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0009A" w14:textId="77777777" w:rsidR="00E466AA" w:rsidRPr="00567765" w:rsidRDefault="00E466AA" w:rsidP="00E466AA">
      <w:pPr>
        <w:rPr>
          <w:rFonts w:ascii="Arial" w:hAnsi="Arial" w:cs="Arial"/>
          <w:b/>
          <w:color w:val="0067B9"/>
          <w:sz w:val="34"/>
          <w:szCs w:val="40"/>
        </w:rPr>
      </w:pPr>
      <w:r w:rsidRPr="00567765">
        <w:rPr>
          <w:rFonts w:ascii="Arial" w:hAnsi="Arial" w:cs="Arial"/>
          <w:b/>
          <w:color w:val="0067B9"/>
          <w:sz w:val="34"/>
          <w:szCs w:val="40"/>
        </w:rPr>
        <w:t xml:space="preserve">CADTH Reimbursement Review </w:t>
      </w:r>
    </w:p>
    <w:p w14:paraId="2063FB1D" w14:textId="55B23353" w:rsidR="00E466AA" w:rsidRPr="00C869A4" w:rsidRDefault="007212D3" w:rsidP="00E466AA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67B9"/>
          <w:sz w:val="34"/>
          <w:szCs w:val="40"/>
        </w:rPr>
        <w:t>Economic</w:t>
      </w:r>
      <w:r w:rsidR="00E466AA" w:rsidRPr="00567765">
        <w:rPr>
          <w:rFonts w:ascii="Arial" w:hAnsi="Arial" w:cs="Arial"/>
          <w:b/>
          <w:color w:val="0067B9"/>
          <w:sz w:val="34"/>
          <w:szCs w:val="40"/>
        </w:rPr>
        <w:t xml:space="preserve"> Requirements Checklist</w:t>
      </w:r>
    </w:p>
    <w:p w14:paraId="36A556A9" w14:textId="77777777" w:rsidR="00E466AA" w:rsidRPr="00C869A4" w:rsidRDefault="00E466AA" w:rsidP="00E466AA">
      <w:pPr>
        <w:rPr>
          <w:rFonts w:ascii="Arial" w:hAnsi="Arial" w:cs="Arial"/>
          <w:b/>
          <w:u w:val="single"/>
        </w:rPr>
      </w:pPr>
    </w:p>
    <w:p w14:paraId="7FFA6409" w14:textId="77777777" w:rsidR="00E466AA" w:rsidRPr="00CE0A16" w:rsidRDefault="00E466AA" w:rsidP="00E466AA">
      <w:pPr>
        <w:spacing w:before="240" w:after="120"/>
        <w:rPr>
          <w:rFonts w:ascii="Arial" w:eastAsiaTheme="minorEastAsia" w:hAnsi="Arial" w:cs="Arial"/>
          <w:b/>
          <w:color w:val="0067B9"/>
          <w:sz w:val="24"/>
        </w:rPr>
      </w:pPr>
      <w:r w:rsidRPr="00CE0A16">
        <w:rPr>
          <w:rFonts w:ascii="Arial" w:eastAsiaTheme="minorEastAsia" w:hAnsi="Arial" w:cs="Arial"/>
          <w:b/>
          <w:color w:val="0067B9"/>
          <w:sz w:val="24"/>
        </w:rPr>
        <w:t xml:space="preserve">Instructions for </w:t>
      </w:r>
      <w:r>
        <w:rPr>
          <w:rFonts w:ascii="Arial" w:eastAsiaTheme="minorEastAsia" w:hAnsi="Arial" w:cs="Arial"/>
          <w:b/>
          <w:color w:val="0067B9"/>
          <w:sz w:val="24"/>
        </w:rPr>
        <w:t>Sponso</w:t>
      </w:r>
      <w:r w:rsidRPr="00CE0A16">
        <w:rPr>
          <w:rFonts w:ascii="Arial" w:eastAsiaTheme="minorEastAsia" w:hAnsi="Arial" w:cs="Arial"/>
          <w:b/>
          <w:color w:val="0067B9"/>
          <w:sz w:val="24"/>
        </w:rPr>
        <w:t>rs</w:t>
      </w:r>
    </w:p>
    <w:p w14:paraId="526A0621" w14:textId="7D5795C3" w:rsidR="00A75A7E" w:rsidRPr="00E64292" w:rsidRDefault="00A75A7E" w:rsidP="00AD7617">
      <w:pPr>
        <w:spacing w:beforeLines="20" w:before="48" w:after="120" w:line="276" w:lineRule="auto"/>
        <w:ind w:right="261"/>
        <w:rPr>
          <w:rFonts w:ascii="Arial" w:hAnsi="Arial" w:cs="Arial"/>
          <w:sz w:val="22"/>
          <w:szCs w:val="22"/>
        </w:rPr>
      </w:pPr>
      <w:r w:rsidRPr="00A75A7E">
        <w:rPr>
          <w:rFonts w:ascii="Arial" w:hAnsi="Arial" w:cs="Arial"/>
          <w:sz w:val="22"/>
          <w:szCs w:val="22"/>
        </w:rPr>
        <w:t xml:space="preserve">This checklist is required to ensure that the sponsor is undertaking a quality check of their application to minimize delays in the screening process. </w:t>
      </w:r>
    </w:p>
    <w:p w14:paraId="5ED11F36" w14:textId="3C2810A5" w:rsidR="00E64292" w:rsidRPr="00E64292" w:rsidRDefault="00E64292" w:rsidP="00AD7617">
      <w:pPr>
        <w:spacing w:beforeLines="20" w:before="48" w:after="120" w:line="276" w:lineRule="auto"/>
        <w:ind w:right="261"/>
        <w:rPr>
          <w:rFonts w:ascii="Arial" w:hAnsi="Arial" w:cs="Arial"/>
          <w:sz w:val="22"/>
          <w:szCs w:val="22"/>
        </w:rPr>
      </w:pPr>
      <w:r w:rsidRPr="00E64292">
        <w:rPr>
          <w:rFonts w:ascii="Arial" w:hAnsi="Arial" w:cs="Arial"/>
          <w:sz w:val="22"/>
          <w:szCs w:val="22"/>
        </w:rPr>
        <w:t xml:space="preserve">Please read the </w:t>
      </w:r>
      <w:r w:rsidRPr="3FDF797A">
        <w:rPr>
          <w:rFonts w:ascii="Arial" w:eastAsia="Arial" w:hAnsi="Arial" w:cs="Arial"/>
          <w:sz w:val="22"/>
          <w:szCs w:val="22"/>
        </w:rPr>
        <w:t xml:space="preserve">instructions below and consult the </w:t>
      </w:r>
      <w:hyperlink r:id="rId11" w:history="1">
        <w:r w:rsidRPr="3FDF797A">
          <w:rPr>
            <w:rStyle w:val="Hyperlink"/>
            <w:rFonts w:ascii="Arial" w:eastAsia="Arial" w:hAnsi="Arial" w:cs="Arial"/>
            <w:color w:val="0070C0"/>
            <w:sz w:val="22"/>
            <w:szCs w:val="22"/>
            <w:shd w:val="clear" w:color="auto" w:fill="FFFFFF"/>
          </w:rPr>
          <w:t>Procedures for CADTH Reimbursement Reviews</w:t>
        </w:r>
      </w:hyperlink>
      <w:r w:rsidRPr="3FDF797A">
        <w:rPr>
          <w:rFonts w:ascii="Arial" w:eastAsia="Arial" w:hAnsi="Arial" w:cs="Arial"/>
          <w:sz w:val="22"/>
          <w:szCs w:val="22"/>
        </w:rPr>
        <w:t xml:space="preserve"> </w:t>
      </w:r>
      <w:r w:rsidR="0652C463" w:rsidRPr="3FDF797A">
        <w:rPr>
          <w:rFonts w:ascii="Arial" w:eastAsia="Arial" w:hAnsi="Arial" w:cs="Arial"/>
          <w:sz w:val="22"/>
          <w:szCs w:val="22"/>
        </w:rPr>
        <w:t xml:space="preserve">and </w:t>
      </w:r>
      <w:hyperlink r:id="rId12">
        <w:r w:rsidR="0652C463" w:rsidRPr="3FDF797A">
          <w:rPr>
            <w:rStyle w:val="Hyperlink"/>
            <w:rFonts w:ascii="Arial" w:eastAsia="Arial" w:hAnsi="Arial" w:cs="Arial"/>
            <w:color w:val="0070C0"/>
            <w:sz w:val="22"/>
            <w:szCs w:val="22"/>
          </w:rPr>
          <w:t>CADTH Pharmaceutical Review Updates</w:t>
        </w:r>
      </w:hyperlink>
      <w:r w:rsidR="0652C463" w:rsidRPr="3FDF797A">
        <w:rPr>
          <w:rFonts w:ascii="Arial" w:eastAsia="Arial" w:hAnsi="Arial" w:cs="Arial"/>
          <w:sz w:val="22"/>
          <w:szCs w:val="22"/>
        </w:rPr>
        <w:t xml:space="preserve"> for any applicable information </w:t>
      </w:r>
      <w:r w:rsidRPr="3FDF797A">
        <w:rPr>
          <w:rFonts w:ascii="Arial" w:eastAsia="Arial" w:hAnsi="Arial" w:cs="Arial"/>
          <w:sz w:val="22"/>
          <w:szCs w:val="22"/>
        </w:rPr>
        <w:t xml:space="preserve">before completing the template. If you have any questions regarding the CADTH submission filing process or requirements, please email </w:t>
      </w:r>
      <w:hyperlink r:id="rId13" w:history="1">
        <w:r w:rsidRPr="3FDF797A">
          <w:rPr>
            <w:rStyle w:val="Hyperlink"/>
            <w:rFonts w:ascii="Arial" w:eastAsia="Arial" w:hAnsi="Arial" w:cs="Arial"/>
            <w:color w:val="0070C0"/>
            <w:sz w:val="22"/>
            <w:szCs w:val="22"/>
            <w:shd w:val="clear" w:color="auto" w:fill="FFFFFF"/>
          </w:rPr>
          <w:t>requests@cadth.ca</w:t>
        </w:r>
      </w:hyperlink>
      <w:r w:rsidRPr="3FDF797A">
        <w:rPr>
          <w:rFonts w:ascii="Arial" w:eastAsia="Arial" w:hAnsi="Arial" w:cs="Arial"/>
          <w:sz w:val="22"/>
          <w:szCs w:val="22"/>
        </w:rPr>
        <w:t xml:space="preserve"> with the complete det</w:t>
      </w:r>
      <w:r w:rsidRPr="00E64292">
        <w:rPr>
          <w:rFonts w:ascii="Arial" w:hAnsi="Arial" w:cs="Arial"/>
          <w:sz w:val="22"/>
          <w:szCs w:val="22"/>
        </w:rPr>
        <w:t>ails of your question(s).</w:t>
      </w:r>
    </w:p>
    <w:p w14:paraId="6FB3E00C" w14:textId="08B12AED" w:rsidR="00E466AA" w:rsidRPr="00E64292" w:rsidRDefault="00E466AA" w:rsidP="00AD7617">
      <w:pPr>
        <w:spacing w:before="240" w:after="120" w:line="276" w:lineRule="auto"/>
        <w:ind w:right="261"/>
        <w:rPr>
          <w:rFonts w:ascii="Arial" w:eastAsiaTheme="minorEastAsia" w:hAnsi="Arial" w:cs="Arial"/>
          <w:color w:val="0067B9"/>
          <w:sz w:val="22"/>
          <w:szCs w:val="22"/>
        </w:rPr>
      </w:pPr>
      <w:r w:rsidRPr="00E64292">
        <w:rPr>
          <w:rFonts w:ascii="Arial" w:eastAsiaTheme="minorEastAsia" w:hAnsi="Arial" w:cs="Arial"/>
          <w:color w:val="0067B9"/>
          <w:sz w:val="22"/>
          <w:szCs w:val="22"/>
        </w:rPr>
        <w:t>Completing the Template:</w:t>
      </w:r>
    </w:p>
    <w:p w14:paraId="77F93B9C" w14:textId="192ED0C3" w:rsidR="00E63C10" w:rsidRDefault="00E466AA" w:rsidP="00AD7617">
      <w:pPr>
        <w:spacing w:beforeLines="20" w:before="48" w:after="120" w:line="276" w:lineRule="auto"/>
        <w:ind w:right="261"/>
        <w:rPr>
          <w:rFonts w:ascii="Arial" w:hAnsi="Arial" w:cs="Arial"/>
          <w:sz w:val="22"/>
          <w:szCs w:val="22"/>
        </w:rPr>
      </w:pPr>
      <w:r w:rsidRPr="00E64292">
        <w:rPr>
          <w:rFonts w:ascii="Arial" w:hAnsi="Arial" w:cs="Arial"/>
          <w:sz w:val="22"/>
          <w:szCs w:val="22"/>
        </w:rPr>
        <w:t xml:space="preserve">Please complete all sections of the template. </w:t>
      </w:r>
    </w:p>
    <w:p w14:paraId="340B780C" w14:textId="0FC8DF7F" w:rsidR="004D62B9" w:rsidRDefault="004D62B9" w:rsidP="00AD7617">
      <w:pPr>
        <w:spacing w:beforeLines="20" w:before="48" w:after="120" w:line="276" w:lineRule="auto"/>
        <w:ind w:right="261"/>
        <w:rPr>
          <w:rFonts w:ascii="Arial" w:hAnsi="Arial" w:cs="Arial"/>
          <w:sz w:val="22"/>
          <w:szCs w:val="22"/>
        </w:rPr>
      </w:pPr>
      <w:r w:rsidRPr="00A23916">
        <w:rPr>
          <w:rFonts w:ascii="Arial" w:hAnsi="Arial" w:cs="Arial"/>
          <w:sz w:val="22"/>
          <w:szCs w:val="22"/>
        </w:rPr>
        <w:t xml:space="preserve">If a row or section, is not relevant for your submission, please </w:t>
      </w:r>
      <w:r w:rsidR="008D4A05" w:rsidRPr="00A23916">
        <w:rPr>
          <w:rFonts w:ascii="Arial" w:hAnsi="Arial" w:cs="Arial"/>
          <w:sz w:val="22"/>
          <w:szCs w:val="22"/>
        </w:rPr>
        <w:t>select “NA”.</w:t>
      </w:r>
    </w:p>
    <w:p w14:paraId="62A70F0A" w14:textId="72D1DC31" w:rsidR="00E466AA" w:rsidRPr="00E64292" w:rsidRDefault="00E466AA" w:rsidP="00AD7617">
      <w:pPr>
        <w:spacing w:beforeLines="20" w:before="48" w:after="120" w:line="276" w:lineRule="auto"/>
        <w:ind w:right="261"/>
        <w:rPr>
          <w:rFonts w:ascii="Arial" w:hAnsi="Arial" w:cs="Arial"/>
          <w:sz w:val="22"/>
          <w:szCs w:val="22"/>
        </w:rPr>
      </w:pPr>
      <w:r w:rsidRPr="00E64292">
        <w:rPr>
          <w:rFonts w:ascii="Arial" w:hAnsi="Arial" w:cs="Arial"/>
          <w:sz w:val="22"/>
          <w:szCs w:val="22"/>
        </w:rPr>
        <w:t>When the template is complete, delete this cover page with the instructions (including the CADTH document header). Please feel free to add company-specific elements such as a cover page, disclaimer, header, footer, etc. as required. Save the completed template in PDF or Microsoft Word format.</w:t>
      </w:r>
    </w:p>
    <w:p w14:paraId="3DF8D504" w14:textId="77777777" w:rsidR="00E466AA" w:rsidRPr="00E64292" w:rsidRDefault="00E466AA" w:rsidP="00AD7617">
      <w:pPr>
        <w:spacing w:before="240" w:after="120" w:line="276" w:lineRule="auto"/>
        <w:ind w:right="261"/>
        <w:rPr>
          <w:rFonts w:ascii="Arial" w:eastAsiaTheme="minorEastAsia" w:hAnsi="Arial" w:cs="Arial"/>
          <w:color w:val="0067B9"/>
          <w:sz w:val="22"/>
          <w:szCs w:val="22"/>
        </w:rPr>
      </w:pPr>
      <w:bookmarkStart w:id="0" w:name="_Hlk26257779"/>
      <w:r w:rsidRPr="00E64292">
        <w:rPr>
          <w:rFonts w:ascii="Arial" w:eastAsiaTheme="minorEastAsia" w:hAnsi="Arial" w:cs="Arial"/>
          <w:color w:val="0067B9"/>
          <w:sz w:val="22"/>
          <w:szCs w:val="22"/>
        </w:rPr>
        <w:t>Filing the Completed Template:</w:t>
      </w:r>
    </w:p>
    <w:bookmarkEnd w:id="0"/>
    <w:p w14:paraId="33C4946A" w14:textId="2181CBCF" w:rsidR="00E466AA" w:rsidRPr="00E64292" w:rsidRDefault="00370C62" w:rsidP="00AD7617">
      <w:pPr>
        <w:spacing w:line="276" w:lineRule="auto"/>
        <w:ind w:right="261"/>
        <w:rPr>
          <w:rFonts w:ascii="Arial" w:hAnsi="Arial" w:cs="Arial"/>
          <w:sz w:val="22"/>
          <w:szCs w:val="22"/>
        </w:rPr>
      </w:pPr>
      <w:r w:rsidRPr="00370C62">
        <w:rPr>
          <w:rFonts w:ascii="Arial" w:hAnsi="Arial" w:cs="Arial"/>
          <w:sz w:val="22"/>
          <w:szCs w:val="22"/>
        </w:rPr>
        <w:t>Incorporate the completed template into the package of required documents. Please consult the relevant procedural documentation for details on how to file the application with CADTH.</w:t>
      </w:r>
      <w:r w:rsidR="00E466AA" w:rsidRPr="00E64292">
        <w:rPr>
          <w:rFonts w:ascii="Arial" w:hAnsi="Arial" w:cs="Arial"/>
          <w:sz w:val="22"/>
          <w:szCs w:val="22"/>
        </w:rPr>
        <w:br w:type="page"/>
      </w:r>
    </w:p>
    <w:p w14:paraId="21E98A0F" w14:textId="77777777" w:rsidR="0076645D" w:rsidRPr="00567765" w:rsidRDefault="0076645D" w:rsidP="0076645D">
      <w:pPr>
        <w:ind w:left="-284"/>
        <w:rPr>
          <w:rFonts w:ascii="Arial" w:hAnsi="Arial" w:cs="Arial"/>
          <w:b/>
          <w:color w:val="0067B9"/>
          <w:sz w:val="34"/>
          <w:szCs w:val="40"/>
        </w:rPr>
      </w:pPr>
      <w:r w:rsidRPr="00567765">
        <w:rPr>
          <w:rFonts w:ascii="Arial" w:hAnsi="Arial" w:cs="Arial"/>
          <w:b/>
          <w:color w:val="0067B9"/>
          <w:sz w:val="34"/>
          <w:szCs w:val="40"/>
        </w:rPr>
        <w:lastRenderedPageBreak/>
        <w:t xml:space="preserve">CADTH Reimbursement Review </w:t>
      </w:r>
    </w:p>
    <w:p w14:paraId="17622F4D" w14:textId="4384AE9D" w:rsidR="0076645D" w:rsidRDefault="0076645D" w:rsidP="0076645D">
      <w:pPr>
        <w:ind w:left="-284"/>
        <w:rPr>
          <w:rFonts w:ascii="Arial" w:hAnsi="Arial" w:cs="Arial"/>
          <w:b/>
          <w:color w:val="0067B9"/>
          <w:sz w:val="34"/>
          <w:szCs w:val="40"/>
        </w:rPr>
      </w:pPr>
      <w:r>
        <w:rPr>
          <w:rFonts w:ascii="Arial" w:hAnsi="Arial" w:cs="Arial"/>
          <w:b/>
          <w:color w:val="0067B9"/>
          <w:sz w:val="34"/>
          <w:szCs w:val="40"/>
        </w:rPr>
        <w:t>Economic</w:t>
      </w:r>
      <w:r w:rsidRPr="00567765">
        <w:rPr>
          <w:rFonts w:ascii="Arial" w:hAnsi="Arial" w:cs="Arial"/>
          <w:b/>
          <w:color w:val="0067B9"/>
          <w:sz w:val="34"/>
          <w:szCs w:val="40"/>
        </w:rPr>
        <w:t xml:space="preserve"> Requirements Checklist</w:t>
      </w:r>
    </w:p>
    <w:p w14:paraId="542B9BF8" w14:textId="77777777" w:rsidR="0076645D" w:rsidRPr="00C869A4" w:rsidRDefault="0076645D" w:rsidP="0076645D">
      <w:pPr>
        <w:rPr>
          <w:rFonts w:ascii="Arial" w:hAnsi="Arial" w:cs="Arial"/>
          <w:b/>
          <w:sz w:val="24"/>
        </w:rPr>
      </w:pPr>
    </w:p>
    <w:tbl>
      <w:tblPr>
        <w:tblStyle w:val="TableGrid"/>
        <w:tblW w:w="10354" w:type="dxa"/>
        <w:tblInd w:w="-289" w:type="dxa"/>
        <w:tblBorders>
          <w:top w:val="single" w:sz="4" w:space="0" w:color="0067B9"/>
          <w:left w:val="single" w:sz="4" w:space="0" w:color="0067B9"/>
          <w:bottom w:val="single" w:sz="4" w:space="0" w:color="0067B9"/>
          <w:right w:val="single" w:sz="4" w:space="0" w:color="0067B9"/>
          <w:insideH w:val="single" w:sz="4" w:space="0" w:color="0067B9"/>
          <w:insideV w:val="single" w:sz="4" w:space="0" w:color="0067B9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1538"/>
        <w:gridCol w:w="5976"/>
        <w:gridCol w:w="1422"/>
        <w:gridCol w:w="1418"/>
      </w:tblGrid>
      <w:tr w:rsidR="002363A5" w:rsidRPr="005D6A33" w14:paraId="36195217" w14:textId="4E66EEC7" w:rsidTr="74572D6C">
        <w:trPr>
          <w:cantSplit/>
          <w:trHeight w:val="339"/>
          <w:tblHeader/>
        </w:trPr>
        <w:tc>
          <w:tcPr>
            <w:tcW w:w="15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67B9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6AE469B" w14:textId="0FBEE510" w:rsidR="00850864" w:rsidRPr="005D6A33" w:rsidRDefault="00850864" w:rsidP="00C11EE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CA"/>
              </w:rPr>
              <w:t>Component</w:t>
            </w:r>
          </w:p>
        </w:tc>
        <w:tc>
          <w:tcPr>
            <w:tcW w:w="59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67B9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6D792EF" w14:textId="088FF0DA" w:rsidR="00850864" w:rsidRPr="005D6A33" w:rsidRDefault="00850864" w:rsidP="00C11EE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NewRomanPSMT" w:hAnsi="Arial" w:cs="Arial"/>
                <w:b/>
                <w:color w:val="FFFFFF" w:themeColor="background1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CA"/>
              </w:rPr>
              <w:t>Requirement</w:t>
            </w:r>
          </w:p>
        </w:tc>
        <w:tc>
          <w:tcPr>
            <w:tcW w:w="14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67B9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72CA095" w14:textId="77777777" w:rsidR="00850864" w:rsidRPr="005D6A33" w:rsidRDefault="00850864" w:rsidP="00C11EE3">
            <w:pPr>
              <w:autoSpaceDE w:val="0"/>
              <w:autoSpaceDN w:val="0"/>
              <w:adjustRightInd w:val="0"/>
              <w:spacing w:line="276" w:lineRule="auto"/>
              <w:ind w:right="-62"/>
              <w:rPr>
                <w:rFonts w:ascii="Arial" w:eastAsia="TimesNewRomanPSMT" w:hAnsi="Arial" w:cs="Arial"/>
                <w:b/>
                <w:color w:val="FFFFFF" w:themeColor="background1"/>
                <w:sz w:val="18"/>
                <w:szCs w:val="18"/>
                <w:lang w:val="en-CA"/>
              </w:rPr>
            </w:pPr>
            <w:r w:rsidRPr="005D6A33">
              <w:rPr>
                <w:rFonts w:ascii="Arial" w:eastAsia="TimesNewRomanPSMT" w:hAnsi="Arial" w:cs="Arial"/>
                <w:b/>
                <w:color w:val="FFFFFF" w:themeColor="background1"/>
                <w:sz w:val="18"/>
                <w:szCs w:val="18"/>
                <w:lang w:val="en-CA"/>
              </w:rPr>
              <w:t>Included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67B9"/>
          </w:tcPr>
          <w:p w14:paraId="5DE3170B" w14:textId="78369499" w:rsidR="00850864" w:rsidRPr="005D6A33" w:rsidRDefault="00850864" w:rsidP="00C11EE3">
            <w:pPr>
              <w:autoSpaceDE w:val="0"/>
              <w:autoSpaceDN w:val="0"/>
              <w:adjustRightInd w:val="0"/>
              <w:spacing w:line="276" w:lineRule="auto"/>
              <w:ind w:right="-62"/>
              <w:rPr>
                <w:rFonts w:ascii="Arial" w:eastAsia="TimesNewRomanPSMT" w:hAnsi="Arial" w:cs="Arial"/>
                <w:b/>
                <w:color w:val="FFFFFF" w:themeColor="background1"/>
                <w:sz w:val="18"/>
                <w:szCs w:val="18"/>
                <w:lang w:val="en-CA"/>
              </w:rPr>
            </w:pPr>
            <w:r>
              <w:rPr>
                <w:rFonts w:ascii="Arial" w:eastAsia="TimesNewRomanPSMT" w:hAnsi="Arial" w:cs="Arial"/>
                <w:b/>
                <w:color w:val="FFFFFF" w:themeColor="background1"/>
                <w:sz w:val="18"/>
                <w:szCs w:val="18"/>
                <w:lang w:val="en-CA"/>
              </w:rPr>
              <w:t xml:space="preserve">Deviation approved by </w:t>
            </w:r>
            <w:proofErr w:type="spellStart"/>
            <w:r>
              <w:rPr>
                <w:rFonts w:ascii="Arial" w:eastAsia="TimesNewRomanPSMT" w:hAnsi="Arial" w:cs="Arial"/>
                <w:b/>
                <w:color w:val="FFFFFF" w:themeColor="background1"/>
                <w:sz w:val="18"/>
                <w:szCs w:val="18"/>
                <w:lang w:val="en-CA"/>
              </w:rPr>
              <w:t>CADTH</w:t>
            </w:r>
            <w:r w:rsidR="00246F2F" w:rsidRPr="00246F2F">
              <w:rPr>
                <w:rFonts w:ascii="Arial" w:eastAsia="TimesNewRomanPSMT" w:hAnsi="Arial" w:cs="Arial"/>
                <w:b/>
                <w:color w:val="FFFFFF" w:themeColor="background1"/>
                <w:sz w:val="18"/>
                <w:szCs w:val="18"/>
                <w:vertAlign w:val="superscript"/>
                <w:lang w:val="en-CA"/>
              </w:rPr>
              <w:t>a</w:t>
            </w:r>
            <w:proofErr w:type="spellEnd"/>
          </w:p>
        </w:tc>
      </w:tr>
      <w:tr w:rsidR="00850864" w:rsidRPr="005D6A33" w14:paraId="336B9C95" w14:textId="6BF7D729" w:rsidTr="74572D6C">
        <w:trPr>
          <w:trHeight w:val="20"/>
        </w:trPr>
        <w:tc>
          <w:tcPr>
            <w:tcW w:w="10354" w:type="dxa"/>
            <w:gridSpan w:val="4"/>
            <w:shd w:val="clear" w:color="auto" w:fill="D9D9D9" w:themeFill="background1" w:themeFillShade="D9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E063BC1" w14:textId="60AE9748" w:rsidR="00850864" w:rsidRPr="005D6A33" w:rsidRDefault="00850864" w:rsidP="00C11EE3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b/>
                <w:sz w:val="18"/>
                <w:szCs w:val="18"/>
                <w:lang w:val="en-CA"/>
              </w:rPr>
            </w:pPr>
            <w:r w:rsidRPr="005D6A33">
              <w:rPr>
                <w:rFonts w:ascii="Arial" w:eastAsia="TimesNewRomanPSMT" w:hAnsi="Arial" w:cs="Arial"/>
                <w:b/>
                <w:sz w:val="18"/>
                <w:szCs w:val="18"/>
                <w:lang w:val="en-CA"/>
              </w:rPr>
              <w:t>Cost-Utility Analysis</w:t>
            </w:r>
          </w:p>
        </w:tc>
      </w:tr>
      <w:tr w:rsidR="00255779" w:rsidRPr="005D6A33" w14:paraId="1E554602" w14:textId="702F1854" w:rsidTr="74572D6C">
        <w:trPr>
          <w:trHeight w:val="1214"/>
        </w:trPr>
        <w:tc>
          <w:tcPr>
            <w:tcW w:w="1538" w:type="dxa"/>
            <w:vMerge w:val="restart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262BC99" w14:textId="4F82B1D6" w:rsidR="00255779" w:rsidRPr="001B45C1" w:rsidRDefault="00255779" w:rsidP="0025577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NewRomanPSMT" w:hAnsi="Arial" w:cs="Arial"/>
                <w:sz w:val="18"/>
                <w:szCs w:val="18"/>
                <w:lang w:val="en-CA"/>
              </w:rPr>
            </w:pPr>
            <w:r w:rsidRPr="001B45C1">
              <w:rPr>
                <w:rFonts w:ascii="Arial" w:eastAsia="TimesNewRomanPSMT" w:hAnsi="Arial" w:cs="Arial"/>
                <w:sz w:val="18"/>
                <w:szCs w:val="18"/>
                <w:lang w:val="en-CA"/>
              </w:rPr>
              <w:t>Pharmaco-economic evaluation: technical report</w:t>
            </w:r>
          </w:p>
        </w:tc>
        <w:tc>
          <w:tcPr>
            <w:tcW w:w="5976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0EA0376" w14:textId="77777777" w:rsidR="00255779" w:rsidRPr="001B45C1" w:rsidRDefault="00255779" w:rsidP="0025577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NewRomanPSMT" w:hAnsi="Arial" w:cs="Arial"/>
                <w:b/>
                <w:bCs/>
                <w:sz w:val="18"/>
                <w:szCs w:val="18"/>
                <w:lang w:val="en-CA"/>
              </w:rPr>
            </w:pPr>
            <w:r w:rsidRPr="001B45C1">
              <w:rPr>
                <w:rFonts w:ascii="Arial" w:eastAsia="TimesNewRomanPSMT" w:hAnsi="Arial" w:cs="Arial"/>
                <w:b/>
                <w:bCs/>
                <w:sz w:val="18"/>
                <w:szCs w:val="18"/>
                <w:lang w:val="en-CA"/>
              </w:rPr>
              <w:t>Submission or Resubmission:</w:t>
            </w:r>
          </w:p>
          <w:p w14:paraId="0C93A375" w14:textId="1FE812A3" w:rsidR="00255779" w:rsidRPr="001B45C1" w:rsidRDefault="00255779" w:rsidP="0025577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162" w:hanging="180"/>
              <w:contextualSpacing w:val="0"/>
              <w:rPr>
                <w:rFonts w:ascii="Arial" w:eastAsia="TimesNewRomanPSMT" w:hAnsi="Arial" w:cs="Arial"/>
                <w:sz w:val="18"/>
                <w:szCs w:val="18"/>
                <w:lang w:val="en-CA"/>
              </w:rPr>
            </w:pPr>
            <w:r w:rsidRPr="001B45C1">
              <w:rPr>
                <w:rFonts w:ascii="Arial" w:eastAsia="TimesNewRomanPSMT" w:hAnsi="Arial" w:cs="Arial"/>
                <w:sz w:val="18"/>
                <w:szCs w:val="18"/>
                <w:lang w:val="en-CA"/>
              </w:rPr>
              <w:t>Pharmacoeconomic evaluation reflects the full population identified in the Health Canada indication(s) to be reviewed by CADTH</w:t>
            </w:r>
          </w:p>
          <w:p w14:paraId="16F26DF6" w14:textId="77777777" w:rsidR="00255779" w:rsidRPr="001B45C1" w:rsidRDefault="00255779" w:rsidP="0025577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162" w:hanging="180"/>
              <w:rPr>
                <w:rFonts w:ascii="Arial" w:eastAsia="TimesNewRomanPSMT" w:hAnsi="Arial" w:cs="Arial"/>
                <w:sz w:val="18"/>
                <w:szCs w:val="18"/>
                <w:lang w:val="en-CA"/>
              </w:rPr>
            </w:pPr>
            <w:r w:rsidRPr="001B45C1">
              <w:rPr>
                <w:rFonts w:ascii="Arial" w:eastAsia="TimesNewRomanPSMT" w:hAnsi="Arial" w:cs="Arial"/>
                <w:sz w:val="18"/>
                <w:szCs w:val="18"/>
                <w:lang w:val="en-CA"/>
              </w:rPr>
              <w:t>Scenario analysis of the population identified in the reimbursement request (if different from the population in the full indication)</w:t>
            </w:r>
          </w:p>
          <w:p w14:paraId="6D714185" w14:textId="77777777" w:rsidR="00255779" w:rsidRPr="001B45C1" w:rsidRDefault="00255779" w:rsidP="0025577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162" w:hanging="180"/>
              <w:rPr>
                <w:rFonts w:ascii="Arial" w:eastAsia="TimesNewRomanPSMT" w:hAnsi="Arial" w:cs="Arial"/>
                <w:sz w:val="18"/>
                <w:szCs w:val="18"/>
                <w:lang w:val="en-CA"/>
              </w:rPr>
            </w:pPr>
            <w:r w:rsidRPr="001B45C1">
              <w:rPr>
                <w:rFonts w:ascii="Arial" w:eastAsia="TimesNewRomanPSMT" w:hAnsi="Arial" w:cs="Arial"/>
                <w:sz w:val="18"/>
                <w:szCs w:val="18"/>
                <w:lang w:val="en-CA"/>
              </w:rPr>
              <w:t>Other relevant scenario analyses presented</w:t>
            </w:r>
          </w:p>
          <w:p w14:paraId="2CEB6C46" w14:textId="77777777" w:rsidR="00255779" w:rsidRPr="001B45C1" w:rsidRDefault="00255779" w:rsidP="00255779">
            <w:pPr>
              <w:autoSpaceDE w:val="0"/>
              <w:autoSpaceDN w:val="0"/>
              <w:adjustRightInd w:val="0"/>
              <w:spacing w:line="276" w:lineRule="auto"/>
              <w:ind w:left="-18"/>
              <w:rPr>
                <w:rFonts w:ascii="Arial" w:eastAsia="TimesNewRomanPSMT" w:hAnsi="Arial" w:cs="Arial"/>
                <w:b/>
                <w:bCs/>
                <w:sz w:val="18"/>
                <w:szCs w:val="18"/>
                <w:lang w:val="en-CA"/>
              </w:rPr>
            </w:pPr>
            <w:r w:rsidRPr="001B45C1">
              <w:rPr>
                <w:rFonts w:ascii="Arial" w:eastAsia="TimesNewRomanPSMT" w:hAnsi="Arial" w:cs="Arial"/>
                <w:b/>
                <w:bCs/>
                <w:sz w:val="18"/>
                <w:szCs w:val="18"/>
                <w:lang w:val="en-CA"/>
              </w:rPr>
              <w:t>Reassessments:</w:t>
            </w:r>
          </w:p>
          <w:p w14:paraId="5EA59511" w14:textId="77777777" w:rsidR="00255779" w:rsidRPr="001B45C1" w:rsidRDefault="00255779" w:rsidP="0025577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162" w:hanging="180"/>
              <w:rPr>
                <w:rFonts w:ascii="Arial" w:eastAsia="TimesNewRomanPSMT" w:hAnsi="Arial" w:cs="Arial"/>
                <w:sz w:val="18"/>
                <w:szCs w:val="18"/>
                <w:lang w:val="en-CA"/>
              </w:rPr>
            </w:pPr>
            <w:r w:rsidRPr="001B45C1">
              <w:rPr>
                <w:rFonts w:ascii="Arial" w:eastAsia="TimesNewRomanPSMT" w:hAnsi="Arial" w:cs="Arial"/>
                <w:sz w:val="18"/>
                <w:szCs w:val="18"/>
                <w:lang w:val="en-CA"/>
              </w:rPr>
              <w:t xml:space="preserve">Pharmacoeconomic evaluation reflects the scope of the reassessment: </w:t>
            </w:r>
          </w:p>
          <w:p w14:paraId="11548CA3" w14:textId="77777777" w:rsidR="00255779" w:rsidRPr="001B45C1" w:rsidRDefault="00255779" w:rsidP="00255779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76" w:lineRule="auto"/>
              <w:ind w:left="415" w:hanging="219"/>
              <w:rPr>
                <w:rFonts w:ascii="Arial" w:eastAsia="TimesNewRomanPSMT" w:hAnsi="Arial" w:cs="Arial"/>
                <w:sz w:val="18"/>
                <w:szCs w:val="18"/>
                <w:lang w:val="en-CA"/>
              </w:rPr>
            </w:pPr>
            <w:r w:rsidRPr="001B45C1">
              <w:rPr>
                <w:rFonts w:ascii="Arial" w:eastAsia="TimesNewRomanPSMT" w:hAnsi="Arial" w:cs="Arial"/>
                <w:sz w:val="18"/>
                <w:szCs w:val="18"/>
                <w:lang w:val="en-CA"/>
              </w:rPr>
              <w:t>Population covered under the proposed revised reimbursement criteria</w:t>
            </w:r>
          </w:p>
          <w:p w14:paraId="13A710D6" w14:textId="77777777" w:rsidR="00255779" w:rsidRPr="001B45C1" w:rsidRDefault="00255779" w:rsidP="00255779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76" w:lineRule="auto"/>
              <w:ind w:left="415" w:hanging="219"/>
              <w:rPr>
                <w:rFonts w:ascii="Arial" w:eastAsia="TimesNewRomanPSMT" w:hAnsi="Arial" w:cs="Arial"/>
                <w:sz w:val="18"/>
                <w:szCs w:val="18"/>
                <w:lang w:val="en-CA"/>
              </w:rPr>
            </w:pPr>
            <w:r w:rsidRPr="001B45C1">
              <w:rPr>
                <w:rFonts w:ascii="Arial" w:eastAsia="TimesNewRomanPSMT" w:hAnsi="Arial" w:cs="Arial"/>
                <w:sz w:val="18"/>
                <w:szCs w:val="18"/>
                <w:lang w:val="en-CA"/>
              </w:rPr>
              <w:t xml:space="preserve">Population covered under the current reimbursement criteria </w:t>
            </w:r>
          </w:p>
          <w:p w14:paraId="73A40C6C" w14:textId="6866F433" w:rsidR="00255779" w:rsidRPr="001B45C1" w:rsidRDefault="00255779" w:rsidP="00255779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76" w:lineRule="auto"/>
              <w:ind w:left="415" w:hanging="219"/>
              <w:rPr>
                <w:rFonts w:ascii="Arial" w:eastAsia="TimesNewRomanPSMT" w:hAnsi="Arial" w:cs="Arial"/>
                <w:sz w:val="18"/>
                <w:szCs w:val="18"/>
                <w:lang w:val="en-CA"/>
              </w:rPr>
            </w:pPr>
            <w:r w:rsidRPr="001B45C1">
              <w:rPr>
                <w:rFonts w:ascii="Arial" w:eastAsia="TimesNewRomanPSMT" w:hAnsi="Arial" w:cs="Arial"/>
                <w:sz w:val="18"/>
                <w:szCs w:val="18"/>
                <w:lang w:val="en-CA"/>
              </w:rPr>
              <w:t>Relevant scenario analyses presented</w:t>
            </w:r>
          </w:p>
        </w:tc>
        <w:tc>
          <w:tcPr>
            <w:tcW w:w="1422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77D88D0" w14:textId="77777777" w:rsidR="00255779" w:rsidRPr="005D6A33" w:rsidRDefault="00255779" w:rsidP="002557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  <w:p w14:paraId="15179F15" w14:textId="6D02CC8C" w:rsidR="00255779" w:rsidRPr="00850864" w:rsidRDefault="00255779" w:rsidP="002557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Yes / 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No </w:t>
            </w:r>
            <w:r w:rsidRPr="00850864">
              <w:rPr>
                <w:rFonts w:ascii="Arial" w:hAnsi="Arial" w:cs="Arial"/>
                <w:sz w:val="18"/>
                <w:szCs w:val="18"/>
                <w:lang w:val="en-CA"/>
              </w:rPr>
              <w:t>/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 NA</w:t>
            </w:r>
          </w:p>
          <w:p w14:paraId="0D329BB6" w14:textId="77777777" w:rsidR="00255779" w:rsidRDefault="00255779" w:rsidP="002557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  <w:p w14:paraId="698C49DE" w14:textId="77777777" w:rsidR="00255779" w:rsidRPr="00850864" w:rsidRDefault="00255779" w:rsidP="002557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Yes / 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No </w:t>
            </w:r>
            <w:r w:rsidRPr="00850864">
              <w:rPr>
                <w:rFonts w:ascii="Arial" w:hAnsi="Arial" w:cs="Arial"/>
                <w:sz w:val="18"/>
                <w:szCs w:val="18"/>
                <w:lang w:val="en-CA"/>
              </w:rPr>
              <w:t>/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 NA</w:t>
            </w:r>
          </w:p>
          <w:p w14:paraId="3E18E8A5" w14:textId="77777777" w:rsidR="00255779" w:rsidRDefault="00255779" w:rsidP="002557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  <w:p w14:paraId="5CA1D543" w14:textId="77777777" w:rsidR="00255779" w:rsidRPr="00850864" w:rsidRDefault="00255779" w:rsidP="002557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Yes / 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No </w:t>
            </w:r>
            <w:r w:rsidRPr="00850864">
              <w:rPr>
                <w:rFonts w:ascii="Arial" w:hAnsi="Arial" w:cs="Arial"/>
                <w:sz w:val="18"/>
                <w:szCs w:val="18"/>
                <w:lang w:val="en-CA"/>
              </w:rPr>
              <w:t>/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 NA</w:t>
            </w:r>
          </w:p>
          <w:p w14:paraId="7876C86A" w14:textId="77777777" w:rsidR="00255779" w:rsidRDefault="00255779" w:rsidP="002557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  <w:p w14:paraId="7FF384DD" w14:textId="5B9F12A5" w:rsidR="00255779" w:rsidRPr="00850864" w:rsidRDefault="00255779" w:rsidP="002557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  <w:p w14:paraId="73719544" w14:textId="77777777" w:rsidR="00EF5875" w:rsidRDefault="00EF5875" w:rsidP="002557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  <w:p w14:paraId="3C3D03F4" w14:textId="01E6199F" w:rsidR="00255779" w:rsidRPr="00850864" w:rsidRDefault="00255779" w:rsidP="002557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Yes / 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No </w:t>
            </w:r>
            <w:r w:rsidRPr="00850864">
              <w:rPr>
                <w:rFonts w:ascii="Arial" w:hAnsi="Arial" w:cs="Arial"/>
                <w:sz w:val="18"/>
                <w:szCs w:val="18"/>
                <w:lang w:val="en-CA"/>
              </w:rPr>
              <w:t>/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 NA</w:t>
            </w:r>
          </w:p>
          <w:p w14:paraId="0D4FE0F1" w14:textId="77777777" w:rsidR="00EF5875" w:rsidRDefault="00EF5875" w:rsidP="002557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  <w:p w14:paraId="07451344" w14:textId="67784DDC" w:rsidR="00255779" w:rsidRPr="00850864" w:rsidRDefault="00255779" w:rsidP="002557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Yes / 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No </w:t>
            </w:r>
            <w:r w:rsidRPr="00850864">
              <w:rPr>
                <w:rFonts w:ascii="Arial" w:hAnsi="Arial" w:cs="Arial"/>
                <w:sz w:val="18"/>
                <w:szCs w:val="18"/>
                <w:lang w:val="en-CA"/>
              </w:rPr>
              <w:t>/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 NA</w:t>
            </w:r>
          </w:p>
          <w:p w14:paraId="11E87821" w14:textId="6357FB19" w:rsidR="00255779" w:rsidRPr="001B45C1" w:rsidRDefault="00255779" w:rsidP="002557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Yes / 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No </w:t>
            </w:r>
            <w:r w:rsidRPr="00850864">
              <w:rPr>
                <w:rFonts w:ascii="Arial" w:hAnsi="Arial" w:cs="Arial"/>
                <w:sz w:val="18"/>
                <w:szCs w:val="18"/>
                <w:lang w:val="en-CA"/>
              </w:rPr>
              <w:t>/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 NA</w:t>
            </w:r>
          </w:p>
        </w:tc>
        <w:tc>
          <w:tcPr>
            <w:tcW w:w="1418" w:type="dxa"/>
          </w:tcPr>
          <w:p w14:paraId="33EC3823" w14:textId="77777777" w:rsidR="00255779" w:rsidRDefault="00255779" w:rsidP="002557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  <w:p w14:paraId="0020F934" w14:textId="77777777" w:rsidR="00255779" w:rsidRPr="00850864" w:rsidRDefault="00255779" w:rsidP="002557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Yes / 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No </w:t>
            </w:r>
            <w:r w:rsidRPr="00850864">
              <w:rPr>
                <w:rFonts w:ascii="Arial" w:hAnsi="Arial" w:cs="Arial"/>
                <w:sz w:val="18"/>
                <w:szCs w:val="18"/>
                <w:lang w:val="en-CA"/>
              </w:rPr>
              <w:t>/ NA</w:t>
            </w:r>
          </w:p>
          <w:p w14:paraId="0E43753B" w14:textId="72C7D96E" w:rsidR="00255779" w:rsidRPr="00850864" w:rsidRDefault="00255779" w:rsidP="002557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  <w:p w14:paraId="4CF51F8A" w14:textId="77777777" w:rsidR="00255779" w:rsidRPr="00850864" w:rsidRDefault="00255779" w:rsidP="002557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Yes / 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No </w:t>
            </w:r>
            <w:r w:rsidRPr="00850864">
              <w:rPr>
                <w:rFonts w:ascii="Arial" w:hAnsi="Arial" w:cs="Arial"/>
                <w:sz w:val="18"/>
                <w:szCs w:val="18"/>
                <w:lang w:val="en-CA"/>
              </w:rPr>
              <w:t>/ NA</w:t>
            </w:r>
          </w:p>
          <w:p w14:paraId="65699459" w14:textId="77777777" w:rsidR="00255779" w:rsidRDefault="00255779" w:rsidP="002557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  <w:p w14:paraId="1D1E61E0" w14:textId="77777777" w:rsidR="00255779" w:rsidRPr="00850864" w:rsidRDefault="00255779" w:rsidP="002557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Yes / 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No </w:t>
            </w:r>
            <w:r w:rsidRPr="00850864">
              <w:rPr>
                <w:rFonts w:ascii="Arial" w:hAnsi="Arial" w:cs="Arial"/>
                <w:sz w:val="18"/>
                <w:szCs w:val="18"/>
                <w:lang w:val="en-CA"/>
              </w:rPr>
              <w:t>/ NA</w:t>
            </w:r>
          </w:p>
          <w:p w14:paraId="0E4AE490" w14:textId="009B2F78" w:rsidR="00255779" w:rsidRDefault="00255779" w:rsidP="002557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  <w:p w14:paraId="5C78B4CE" w14:textId="77777777" w:rsidR="00255779" w:rsidRDefault="00255779" w:rsidP="002557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  <w:p w14:paraId="4A14269E" w14:textId="77777777" w:rsidR="00EF5875" w:rsidRDefault="00EF5875" w:rsidP="002557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  <w:p w14:paraId="353E2BB8" w14:textId="4C75463B" w:rsidR="00255779" w:rsidRPr="00850864" w:rsidRDefault="00255779" w:rsidP="002557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Yes / 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No </w:t>
            </w:r>
            <w:r w:rsidRPr="00850864">
              <w:rPr>
                <w:rFonts w:ascii="Arial" w:hAnsi="Arial" w:cs="Arial"/>
                <w:sz w:val="18"/>
                <w:szCs w:val="18"/>
                <w:lang w:val="en-CA"/>
              </w:rPr>
              <w:t>/ NA</w:t>
            </w:r>
          </w:p>
          <w:p w14:paraId="44E6521F" w14:textId="77777777" w:rsidR="00EF5875" w:rsidRDefault="00EF5875" w:rsidP="002557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  <w:p w14:paraId="3B51206F" w14:textId="021A456F" w:rsidR="00255779" w:rsidRPr="00850864" w:rsidRDefault="00255779" w:rsidP="002557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Yes / 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No </w:t>
            </w:r>
            <w:r w:rsidRPr="00850864">
              <w:rPr>
                <w:rFonts w:ascii="Arial" w:hAnsi="Arial" w:cs="Arial"/>
                <w:sz w:val="18"/>
                <w:szCs w:val="18"/>
                <w:lang w:val="en-CA"/>
              </w:rPr>
              <w:t>/ NA</w:t>
            </w:r>
          </w:p>
          <w:p w14:paraId="59C537B7" w14:textId="68BFFAE3" w:rsidR="00255779" w:rsidRPr="001B45C1" w:rsidRDefault="00255779" w:rsidP="002557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Yes / 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No </w:t>
            </w:r>
            <w:r w:rsidRPr="00850864">
              <w:rPr>
                <w:rFonts w:ascii="Arial" w:hAnsi="Arial" w:cs="Arial"/>
                <w:sz w:val="18"/>
                <w:szCs w:val="18"/>
                <w:lang w:val="en-CA"/>
              </w:rPr>
              <w:t>/ NA</w:t>
            </w:r>
          </w:p>
        </w:tc>
      </w:tr>
      <w:tr w:rsidR="00255779" w:rsidRPr="005D6A33" w14:paraId="35A645EB" w14:textId="7DF74237" w:rsidTr="74572D6C">
        <w:trPr>
          <w:trHeight w:val="20"/>
        </w:trPr>
        <w:tc>
          <w:tcPr>
            <w:tcW w:w="1538" w:type="dxa"/>
            <w:vMerge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86B8129" w14:textId="77777777" w:rsidR="00255779" w:rsidRPr="001B45C1" w:rsidRDefault="00255779" w:rsidP="0025577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NewRomanPSMT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5976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F46D1D7" w14:textId="3F5DDEA6" w:rsidR="00255779" w:rsidRPr="001B45C1" w:rsidRDefault="00255779" w:rsidP="0025577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162" w:hanging="180"/>
              <w:contextualSpacing w:val="0"/>
              <w:rPr>
                <w:rFonts w:ascii="Arial" w:eastAsia="TimesNewRomanPSMT" w:hAnsi="Arial" w:cs="Arial"/>
                <w:sz w:val="18"/>
                <w:szCs w:val="18"/>
                <w:lang w:val="en-CA"/>
              </w:rPr>
            </w:pPr>
            <w:r w:rsidRPr="001B45C1">
              <w:rPr>
                <w:rFonts w:ascii="Arial" w:eastAsia="TimesNewRomanPSMT" w:hAnsi="Arial" w:cs="Arial"/>
                <w:sz w:val="18"/>
                <w:szCs w:val="18"/>
                <w:lang w:val="en-CA"/>
              </w:rPr>
              <w:t>Have all relevant comparators have been included?</w:t>
            </w:r>
          </w:p>
        </w:tc>
        <w:tc>
          <w:tcPr>
            <w:tcW w:w="1422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AED1E0A" w14:textId="7292023E" w:rsidR="00255779" w:rsidRPr="001B45C1" w:rsidRDefault="00255779" w:rsidP="002557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vanish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Yes / 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No </w:t>
            </w:r>
            <w:r w:rsidRPr="00850864">
              <w:rPr>
                <w:rFonts w:ascii="Arial" w:hAnsi="Arial" w:cs="Arial"/>
                <w:sz w:val="18"/>
                <w:szCs w:val="18"/>
                <w:lang w:val="en-CA"/>
              </w:rPr>
              <w:t>/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 NA</w:t>
            </w:r>
          </w:p>
        </w:tc>
        <w:tc>
          <w:tcPr>
            <w:tcW w:w="1418" w:type="dxa"/>
          </w:tcPr>
          <w:p w14:paraId="11B436EA" w14:textId="5876D396" w:rsidR="00255779" w:rsidRPr="001B45C1" w:rsidRDefault="00255779" w:rsidP="002557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Yes / 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No </w:t>
            </w:r>
            <w:r w:rsidRPr="00850864">
              <w:rPr>
                <w:rFonts w:ascii="Arial" w:hAnsi="Arial" w:cs="Arial"/>
                <w:sz w:val="18"/>
                <w:szCs w:val="18"/>
                <w:lang w:val="en-CA"/>
              </w:rPr>
              <w:t>/ NA</w:t>
            </w:r>
          </w:p>
        </w:tc>
      </w:tr>
      <w:tr w:rsidR="00255779" w:rsidRPr="005D6A33" w14:paraId="0E40295F" w14:textId="49AB5718" w:rsidTr="74572D6C">
        <w:trPr>
          <w:trHeight w:val="20"/>
        </w:trPr>
        <w:tc>
          <w:tcPr>
            <w:tcW w:w="1538" w:type="dxa"/>
            <w:vMerge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6D50B82" w14:textId="77777777" w:rsidR="00255779" w:rsidRPr="001B45C1" w:rsidRDefault="00255779" w:rsidP="0025577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NewRomanPSMT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5976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6274A79" w14:textId="74D0A082" w:rsidR="00255779" w:rsidRPr="001B45C1" w:rsidRDefault="00255779" w:rsidP="0025577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162" w:hanging="180"/>
              <w:contextualSpacing w:val="0"/>
              <w:rPr>
                <w:rFonts w:ascii="Arial" w:eastAsia="TimesNewRomanPSMT" w:hAnsi="Arial" w:cs="Arial"/>
                <w:sz w:val="18"/>
                <w:szCs w:val="18"/>
                <w:lang w:val="en-CA"/>
              </w:rPr>
            </w:pPr>
            <w:r w:rsidRPr="001B45C1">
              <w:rPr>
                <w:rFonts w:ascii="Arial" w:eastAsia="TimesNewRomanPSMT" w:hAnsi="Arial" w:cs="Arial"/>
                <w:sz w:val="18"/>
                <w:szCs w:val="18"/>
                <w:lang w:val="en-CA"/>
              </w:rPr>
              <w:t>If potentially relevant comparators were excluded, has a rationale been provided?</w:t>
            </w:r>
          </w:p>
        </w:tc>
        <w:tc>
          <w:tcPr>
            <w:tcW w:w="1422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C60F266" w14:textId="33036256" w:rsidR="00255779" w:rsidRPr="001B45C1" w:rsidRDefault="00255779" w:rsidP="002557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Yes / 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No </w:t>
            </w:r>
            <w:r w:rsidRPr="00850864">
              <w:rPr>
                <w:rFonts w:ascii="Arial" w:hAnsi="Arial" w:cs="Arial"/>
                <w:sz w:val="18"/>
                <w:szCs w:val="18"/>
                <w:lang w:val="en-CA"/>
              </w:rPr>
              <w:t>/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 NA</w:t>
            </w:r>
          </w:p>
        </w:tc>
        <w:tc>
          <w:tcPr>
            <w:tcW w:w="1418" w:type="dxa"/>
          </w:tcPr>
          <w:p w14:paraId="4D391460" w14:textId="54201F07" w:rsidR="00255779" w:rsidRPr="001B45C1" w:rsidRDefault="00255779" w:rsidP="002557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Yes / 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No </w:t>
            </w:r>
            <w:r w:rsidRPr="00850864">
              <w:rPr>
                <w:rFonts w:ascii="Arial" w:hAnsi="Arial" w:cs="Arial"/>
                <w:sz w:val="18"/>
                <w:szCs w:val="18"/>
                <w:lang w:val="en-CA"/>
              </w:rPr>
              <w:t>/ NA</w:t>
            </w:r>
          </w:p>
        </w:tc>
      </w:tr>
      <w:tr w:rsidR="00255779" w:rsidRPr="005D6A33" w14:paraId="65AEA8DF" w14:textId="21CF8CDB" w:rsidTr="74572D6C">
        <w:trPr>
          <w:trHeight w:val="20"/>
        </w:trPr>
        <w:tc>
          <w:tcPr>
            <w:tcW w:w="1538" w:type="dxa"/>
            <w:vMerge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E7FCDB8" w14:textId="77777777" w:rsidR="00255779" w:rsidRPr="001B45C1" w:rsidRDefault="00255779" w:rsidP="0025577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NewRomanPSMT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5976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803EC21" w14:textId="5E02F268" w:rsidR="00255779" w:rsidRPr="001B45C1" w:rsidRDefault="00255779" w:rsidP="0025577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162" w:hanging="180"/>
              <w:contextualSpacing w:val="0"/>
              <w:rPr>
                <w:rFonts w:ascii="Arial" w:eastAsia="TimesNewRomanPSMT" w:hAnsi="Arial" w:cs="Arial"/>
                <w:sz w:val="18"/>
                <w:szCs w:val="18"/>
                <w:lang w:val="en-CA"/>
              </w:rPr>
            </w:pPr>
            <w:r w:rsidRPr="001B45C1">
              <w:rPr>
                <w:rFonts w:ascii="Arial" w:eastAsia="TimesNewRomanPSMT" w:hAnsi="Arial" w:cs="Arial"/>
                <w:sz w:val="18"/>
                <w:szCs w:val="18"/>
                <w:lang w:val="en-CA"/>
              </w:rPr>
              <w:t>Does the base case reflect the public health care payer perspective?</w:t>
            </w:r>
          </w:p>
        </w:tc>
        <w:tc>
          <w:tcPr>
            <w:tcW w:w="1422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986711F" w14:textId="6C63415F" w:rsidR="00255779" w:rsidRPr="001B45C1" w:rsidRDefault="00255779" w:rsidP="002557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vanish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Yes / 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No </w:t>
            </w:r>
            <w:r w:rsidRPr="00850864">
              <w:rPr>
                <w:rFonts w:ascii="Arial" w:hAnsi="Arial" w:cs="Arial"/>
                <w:sz w:val="18"/>
                <w:szCs w:val="18"/>
                <w:lang w:val="en-CA"/>
              </w:rPr>
              <w:t>/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 NA</w:t>
            </w:r>
          </w:p>
        </w:tc>
        <w:tc>
          <w:tcPr>
            <w:tcW w:w="1418" w:type="dxa"/>
          </w:tcPr>
          <w:p w14:paraId="325B6934" w14:textId="25C041C6" w:rsidR="00255779" w:rsidRPr="001B45C1" w:rsidRDefault="00255779" w:rsidP="002557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Yes / 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No </w:t>
            </w:r>
            <w:r w:rsidRPr="00850864">
              <w:rPr>
                <w:rFonts w:ascii="Arial" w:hAnsi="Arial" w:cs="Arial"/>
                <w:sz w:val="18"/>
                <w:szCs w:val="18"/>
                <w:lang w:val="en-CA"/>
              </w:rPr>
              <w:t>/ NA</w:t>
            </w:r>
          </w:p>
        </w:tc>
      </w:tr>
      <w:tr w:rsidR="00255779" w:rsidRPr="005D6A33" w14:paraId="4FB91390" w14:textId="77DFB9D7" w:rsidTr="74572D6C">
        <w:trPr>
          <w:trHeight w:val="20"/>
        </w:trPr>
        <w:tc>
          <w:tcPr>
            <w:tcW w:w="1538" w:type="dxa"/>
            <w:vMerge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8916174" w14:textId="77777777" w:rsidR="00255779" w:rsidRPr="001B45C1" w:rsidRDefault="00255779" w:rsidP="0025577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NewRomanPSMT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5976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C54954D" w14:textId="5C674C49" w:rsidR="00255779" w:rsidRPr="001B45C1" w:rsidRDefault="00255779" w:rsidP="0025577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162" w:hanging="180"/>
              <w:contextualSpacing w:val="0"/>
              <w:rPr>
                <w:rFonts w:ascii="Arial" w:eastAsia="TimesNewRomanPSMT" w:hAnsi="Arial" w:cs="Arial"/>
                <w:sz w:val="18"/>
                <w:szCs w:val="18"/>
                <w:lang w:val="en-CA"/>
              </w:rPr>
            </w:pPr>
            <w:r w:rsidRPr="001B45C1">
              <w:rPr>
                <w:rFonts w:ascii="Arial" w:eastAsia="TimesNewRomanPSMT" w:hAnsi="Arial" w:cs="Arial"/>
                <w:sz w:val="18"/>
                <w:szCs w:val="18"/>
                <w:lang w:val="en-CA"/>
              </w:rPr>
              <w:t>If time horizon is longer than 1 year, has a 1.5% discount rate on costs and QALYs been used?</w:t>
            </w:r>
          </w:p>
        </w:tc>
        <w:tc>
          <w:tcPr>
            <w:tcW w:w="1422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3F0960B" w14:textId="3D37C534" w:rsidR="00255779" w:rsidRPr="001B45C1" w:rsidRDefault="00255779" w:rsidP="002557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vanish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Yes / 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No </w:t>
            </w:r>
            <w:r w:rsidRPr="00850864">
              <w:rPr>
                <w:rFonts w:ascii="Arial" w:hAnsi="Arial" w:cs="Arial"/>
                <w:sz w:val="18"/>
                <w:szCs w:val="18"/>
                <w:lang w:val="en-CA"/>
              </w:rPr>
              <w:t>/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 NA</w:t>
            </w:r>
          </w:p>
        </w:tc>
        <w:tc>
          <w:tcPr>
            <w:tcW w:w="1418" w:type="dxa"/>
          </w:tcPr>
          <w:p w14:paraId="5CE97805" w14:textId="749F5FC3" w:rsidR="00255779" w:rsidRPr="001B45C1" w:rsidRDefault="00255779" w:rsidP="002557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Yes / 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No </w:t>
            </w:r>
            <w:r w:rsidRPr="00850864">
              <w:rPr>
                <w:rFonts w:ascii="Arial" w:hAnsi="Arial" w:cs="Arial"/>
                <w:sz w:val="18"/>
                <w:szCs w:val="18"/>
                <w:lang w:val="en-CA"/>
              </w:rPr>
              <w:t>/ NA</w:t>
            </w:r>
          </w:p>
        </w:tc>
      </w:tr>
      <w:tr w:rsidR="00255779" w:rsidRPr="005D6A33" w14:paraId="7772F81E" w14:textId="046CB6ED" w:rsidTr="74572D6C">
        <w:trPr>
          <w:trHeight w:val="20"/>
        </w:trPr>
        <w:tc>
          <w:tcPr>
            <w:tcW w:w="1538" w:type="dxa"/>
            <w:vMerge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759A6BB" w14:textId="77777777" w:rsidR="00255779" w:rsidRPr="001B45C1" w:rsidRDefault="00255779" w:rsidP="0025577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NewRomanPSMT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5976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55E32B7" w14:textId="57ED0C0F" w:rsidR="00255779" w:rsidRPr="001B45C1" w:rsidRDefault="00255779" w:rsidP="0025577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162" w:hanging="180"/>
              <w:contextualSpacing w:val="0"/>
              <w:rPr>
                <w:rFonts w:ascii="Arial" w:eastAsia="TimesNewRomanPSMT" w:hAnsi="Arial" w:cs="Arial"/>
                <w:sz w:val="18"/>
                <w:szCs w:val="18"/>
                <w:lang w:val="en-CA"/>
              </w:rPr>
            </w:pPr>
            <w:r w:rsidRPr="001B45C1">
              <w:rPr>
                <w:rFonts w:ascii="Arial" w:eastAsia="TimesNewRomanPSMT" w:hAnsi="Arial" w:cs="Arial"/>
                <w:sz w:val="18"/>
                <w:szCs w:val="18"/>
                <w:lang w:val="en-CA"/>
              </w:rPr>
              <w:t>Was the submitted price per smallest dispensable unit used?</w:t>
            </w:r>
          </w:p>
        </w:tc>
        <w:tc>
          <w:tcPr>
            <w:tcW w:w="1422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9CC8E11" w14:textId="6EEAEE05" w:rsidR="00255779" w:rsidRPr="001B45C1" w:rsidRDefault="00255779" w:rsidP="002557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vanish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Yes / 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No </w:t>
            </w:r>
            <w:r w:rsidRPr="00850864">
              <w:rPr>
                <w:rFonts w:ascii="Arial" w:hAnsi="Arial" w:cs="Arial"/>
                <w:sz w:val="18"/>
                <w:szCs w:val="18"/>
                <w:lang w:val="en-CA"/>
              </w:rPr>
              <w:t>/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 NA</w:t>
            </w:r>
          </w:p>
        </w:tc>
        <w:tc>
          <w:tcPr>
            <w:tcW w:w="1418" w:type="dxa"/>
          </w:tcPr>
          <w:p w14:paraId="59B2435D" w14:textId="5B7A3CC7" w:rsidR="00255779" w:rsidRPr="001B45C1" w:rsidRDefault="00255779" w:rsidP="002557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Yes / 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No </w:t>
            </w:r>
            <w:r w:rsidRPr="00850864">
              <w:rPr>
                <w:rFonts w:ascii="Arial" w:hAnsi="Arial" w:cs="Arial"/>
                <w:sz w:val="18"/>
                <w:szCs w:val="18"/>
                <w:lang w:val="en-CA"/>
              </w:rPr>
              <w:t>/ NA</w:t>
            </w:r>
          </w:p>
        </w:tc>
      </w:tr>
      <w:tr w:rsidR="00255779" w:rsidRPr="005D6A33" w14:paraId="4EFABE8E" w14:textId="26CF3981" w:rsidTr="74572D6C">
        <w:tc>
          <w:tcPr>
            <w:tcW w:w="1538" w:type="dxa"/>
            <w:vMerge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0A57DDA" w14:textId="77777777" w:rsidR="00255779" w:rsidRPr="001B45C1" w:rsidRDefault="00255779" w:rsidP="0025577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NewRomanPSMT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5976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7D9DDDA" w14:textId="179DDB1A" w:rsidR="00255779" w:rsidRPr="001B45C1" w:rsidRDefault="00255779" w:rsidP="0025577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162" w:hanging="180"/>
              <w:contextualSpacing w:val="0"/>
              <w:rPr>
                <w:rFonts w:ascii="Arial" w:eastAsia="TimesNewRomanPSMT" w:hAnsi="Arial" w:cs="Arial"/>
                <w:sz w:val="18"/>
                <w:szCs w:val="18"/>
                <w:lang w:val="en-CA"/>
              </w:rPr>
            </w:pPr>
            <w:r w:rsidRPr="001B45C1">
              <w:rPr>
                <w:rFonts w:ascii="Arial" w:eastAsia="TimesNewRomanPSMT" w:hAnsi="Arial" w:cs="Arial"/>
                <w:sz w:val="18"/>
                <w:szCs w:val="18"/>
                <w:lang w:val="en-CA"/>
              </w:rPr>
              <w:t>Were all submitted forms and strengths included?</w:t>
            </w:r>
          </w:p>
        </w:tc>
        <w:tc>
          <w:tcPr>
            <w:tcW w:w="1422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C20BCE0" w14:textId="11A92728" w:rsidR="00255779" w:rsidRPr="001B45C1" w:rsidRDefault="00255779" w:rsidP="002557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Yes / 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No </w:t>
            </w:r>
            <w:r w:rsidRPr="00850864">
              <w:rPr>
                <w:rFonts w:ascii="Arial" w:hAnsi="Arial" w:cs="Arial"/>
                <w:sz w:val="18"/>
                <w:szCs w:val="18"/>
                <w:lang w:val="en-CA"/>
              </w:rPr>
              <w:t>/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 NA</w:t>
            </w:r>
          </w:p>
        </w:tc>
        <w:tc>
          <w:tcPr>
            <w:tcW w:w="1418" w:type="dxa"/>
          </w:tcPr>
          <w:p w14:paraId="76DDC0DC" w14:textId="25AA1327" w:rsidR="00255779" w:rsidRPr="001B45C1" w:rsidRDefault="00255779" w:rsidP="002557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Yes / 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No </w:t>
            </w:r>
            <w:r w:rsidRPr="00850864">
              <w:rPr>
                <w:rFonts w:ascii="Arial" w:hAnsi="Arial" w:cs="Arial"/>
                <w:sz w:val="18"/>
                <w:szCs w:val="18"/>
                <w:lang w:val="en-CA"/>
              </w:rPr>
              <w:t>/ NA</w:t>
            </w:r>
          </w:p>
        </w:tc>
      </w:tr>
      <w:tr w:rsidR="00255779" w:rsidRPr="005D6A33" w14:paraId="2EAD75EA" w14:textId="343C9E33" w:rsidTr="74572D6C">
        <w:tc>
          <w:tcPr>
            <w:tcW w:w="1538" w:type="dxa"/>
            <w:vMerge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46D3DFB" w14:textId="77777777" w:rsidR="00255779" w:rsidRPr="001B45C1" w:rsidRDefault="00255779" w:rsidP="0025577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NewRomanPSMT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5976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DEF8B57" w14:textId="348B0E47" w:rsidR="00255779" w:rsidRPr="001B45C1" w:rsidRDefault="00255779" w:rsidP="0025577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162" w:hanging="180"/>
              <w:contextualSpacing w:val="0"/>
              <w:rPr>
                <w:rFonts w:ascii="Arial" w:eastAsia="TimesNewRomanPSMT" w:hAnsi="Arial" w:cs="Arial"/>
                <w:sz w:val="18"/>
                <w:szCs w:val="18"/>
                <w:lang w:val="en-CA"/>
              </w:rPr>
            </w:pPr>
            <w:r w:rsidRPr="001B45C1">
              <w:rPr>
                <w:rFonts w:ascii="Arial" w:eastAsia="TimesNewRomanPSMT" w:hAnsi="Arial" w:cs="Arial"/>
                <w:sz w:val="18"/>
                <w:szCs w:val="18"/>
                <w:lang w:val="en-CA"/>
              </w:rPr>
              <w:t>Are the base case and scenario analysis results presented probabilistically?</w:t>
            </w:r>
          </w:p>
        </w:tc>
        <w:tc>
          <w:tcPr>
            <w:tcW w:w="1422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9C17B8C" w14:textId="1395DC98" w:rsidR="00255779" w:rsidRPr="001B45C1" w:rsidRDefault="00255779" w:rsidP="002557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vanish/>
                <w:sz w:val="18"/>
                <w:szCs w:val="18"/>
                <w:highlight w:val="yellow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Yes / 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No </w:t>
            </w:r>
            <w:r w:rsidRPr="00850864">
              <w:rPr>
                <w:rFonts w:ascii="Arial" w:hAnsi="Arial" w:cs="Arial"/>
                <w:sz w:val="18"/>
                <w:szCs w:val="18"/>
                <w:lang w:val="en-CA"/>
              </w:rPr>
              <w:t>/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 NA</w:t>
            </w:r>
          </w:p>
        </w:tc>
        <w:tc>
          <w:tcPr>
            <w:tcW w:w="1418" w:type="dxa"/>
          </w:tcPr>
          <w:p w14:paraId="148DE21F" w14:textId="70E8652B" w:rsidR="00255779" w:rsidRPr="001B45C1" w:rsidRDefault="00255779" w:rsidP="002557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Yes / 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No </w:t>
            </w:r>
            <w:r w:rsidRPr="00850864">
              <w:rPr>
                <w:rFonts w:ascii="Arial" w:hAnsi="Arial" w:cs="Arial"/>
                <w:sz w:val="18"/>
                <w:szCs w:val="18"/>
                <w:lang w:val="en-CA"/>
              </w:rPr>
              <w:t>/ NA</w:t>
            </w:r>
          </w:p>
        </w:tc>
      </w:tr>
      <w:tr w:rsidR="00255779" w:rsidRPr="005D6A33" w14:paraId="603F0CF0" w14:textId="22287FB4" w:rsidTr="74572D6C">
        <w:trPr>
          <w:trHeight w:val="20"/>
        </w:trPr>
        <w:tc>
          <w:tcPr>
            <w:tcW w:w="1538" w:type="dxa"/>
            <w:vMerge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F91537F" w14:textId="77777777" w:rsidR="00255779" w:rsidRPr="001B45C1" w:rsidRDefault="00255779" w:rsidP="0025577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NewRomanPSMT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5976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53CFF8A" w14:textId="0383EB1A" w:rsidR="00255779" w:rsidRPr="001B45C1" w:rsidRDefault="00255779" w:rsidP="0025577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162" w:hanging="180"/>
              <w:contextualSpacing w:val="0"/>
              <w:rPr>
                <w:rFonts w:ascii="Arial" w:eastAsia="TimesNewRomanPSMT" w:hAnsi="Arial" w:cs="Arial"/>
                <w:sz w:val="18"/>
                <w:szCs w:val="18"/>
                <w:lang w:val="en-CA"/>
              </w:rPr>
            </w:pPr>
            <w:r w:rsidRPr="74572D6C">
              <w:rPr>
                <w:rFonts w:ascii="Arial" w:eastAsia="TimesNewRomanPSMT" w:hAnsi="Arial" w:cs="Arial"/>
                <w:sz w:val="18"/>
                <w:szCs w:val="18"/>
                <w:lang w:val="en-CA"/>
              </w:rPr>
              <w:t>Are the base case results presented deterministically?</w:t>
            </w:r>
          </w:p>
        </w:tc>
        <w:tc>
          <w:tcPr>
            <w:tcW w:w="1422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02400C9" w14:textId="65B7CFC1" w:rsidR="00255779" w:rsidRPr="001B45C1" w:rsidRDefault="00255779" w:rsidP="002557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Yes / 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No </w:t>
            </w:r>
            <w:r w:rsidRPr="00850864">
              <w:rPr>
                <w:rFonts w:ascii="Arial" w:hAnsi="Arial" w:cs="Arial"/>
                <w:sz w:val="18"/>
                <w:szCs w:val="18"/>
                <w:lang w:val="en-CA"/>
              </w:rPr>
              <w:t>/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 NA</w:t>
            </w:r>
          </w:p>
        </w:tc>
        <w:tc>
          <w:tcPr>
            <w:tcW w:w="1418" w:type="dxa"/>
          </w:tcPr>
          <w:p w14:paraId="06B7D7F6" w14:textId="1E7E0561" w:rsidR="00255779" w:rsidRPr="001B45C1" w:rsidRDefault="00255779" w:rsidP="002557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Yes / 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No </w:t>
            </w:r>
            <w:r w:rsidRPr="00850864">
              <w:rPr>
                <w:rFonts w:ascii="Arial" w:hAnsi="Arial" w:cs="Arial"/>
                <w:sz w:val="18"/>
                <w:szCs w:val="18"/>
                <w:lang w:val="en-CA"/>
              </w:rPr>
              <w:t>/ NA</w:t>
            </w:r>
          </w:p>
        </w:tc>
      </w:tr>
      <w:tr w:rsidR="00255779" w:rsidRPr="005D6A33" w14:paraId="086207F6" w14:textId="4436A76C" w:rsidTr="74572D6C">
        <w:trPr>
          <w:trHeight w:val="20"/>
        </w:trPr>
        <w:tc>
          <w:tcPr>
            <w:tcW w:w="1538" w:type="dxa"/>
            <w:vMerge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4D01B98" w14:textId="77777777" w:rsidR="00255779" w:rsidRPr="001B45C1" w:rsidRDefault="00255779" w:rsidP="0025577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NewRomanPSMT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5976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EBF6BC9" w14:textId="6EA3887B" w:rsidR="00255779" w:rsidRPr="001B45C1" w:rsidRDefault="00255779" w:rsidP="0025577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162" w:hanging="180"/>
              <w:contextualSpacing w:val="0"/>
              <w:rPr>
                <w:rFonts w:ascii="Arial" w:eastAsia="TimesNewRomanPSMT" w:hAnsi="Arial" w:cs="Arial"/>
                <w:sz w:val="18"/>
                <w:szCs w:val="18"/>
                <w:lang w:val="en-CA"/>
              </w:rPr>
            </w:pPr>
            <w:r w:rsidRPr="001B45C1">
              <w:rPr>
                <w:rFonts w:ascii="Arial" w:eastAsia="TimesNewRomanPSMT" w:hAnsi="Arial" w:cs="Arial"/>
                <w:sz w:val="18"/>
                <w:szCs w:val="18"/>
                <w:lang w:val="en-CA"/>
              </w:rPr>
              <w:t>Are results presented for all relevant analyses?</w:t>
            </w:r>
          </w:p>
        </w:tc>
        <w:tc>
          <w:tcPr>
            <w:tcW w:w="1422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096E87F" w14:textId="457681CA" w:rsidR="00255779" w:rsidRPr="001B45C1" w:rsidRDefault="00255779" w:rsidP="002557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vanish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Yes / 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No </w:t>
            </w:r>
            <w:r w:rsidRPr="00850864">
              <w:rPr>
                <w:rFonts w:ascii="Arial" w:hAnsi="Arial" w:cs="Arial"/>
                <w:sz w:val="18"/>
                <w:szCs w:val="18"/>
                <w:lang w:val="en-CA"/>
              </w:rPr>
              <w:t>/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 NA</w:t>
            </w:r>
          </w:p>
        </w:tc>
        <w:tc>
          <w:tcPr>
            <w:tcW w:w="1418" w:type="dxa"/>
          </w:tcPr>
          <w:p w14:paraId="7FC1C59A" w14:textId="497F7755" w:rsidR="00255779" w:rsidRPr="001B45C1" w:rsidRDefault="00255779" w:rsidP="002557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Yes / 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No </w:t>
            </w:r>
            <w:r w:rsidRPr="00850864">
              <w:rPr>
                <w:rFonts w:ascii="Arial" w:hAnsi="Arial" w:cs="Arial"/>
                <w:sz w:val="18"/>
                <w:szCs w:val="18"/>
                <w:lang w:val="en-CA"/>
              </w:rPr>
              <w:t>/ NA</w:t>
            </w:r>
          </w:p>
        </w:tc>
      </w:tr>
      <w:tr w:rsidR="00255779" w:rsidRPr="005D6A33" w14:paraId="30A2D2B6" w14:textId="77777777" w:rsidTr="74572D6C">
        <w:trPr>
          <w:trHeight w:val="20"/>
        </w:trPr>
        <w:tc>
          <w:tcPr>
            <w:tcW w:w="1538" w:type="dxa"/>
            <w:vMerge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F8FED13" w14:textId="77777777" w:rsidR="00255779" w:rsidRPr="001B45C1" w:rsidRDefault="00255779" w:rsidP="0025577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NewRomanPSMT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5976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F86E451" w14:textId="384E48A8" w:rsidR="00255779" w:rsidRPr="001B45C1" w:rsidRDefault="00255779" w:rsidP="0025577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162" w:hanging="180"/>
              <w:contextualSpacing w:val="0"/>
              <w:rPr>
                <w:rFonts w:ascii="Arial" w:eastAsia="TimesNewRomanPSMT" w:hAnsi="Arial" w:cs="Arial"/>
                <w:sz w:val="18"/>
                <w:szCs w:val="18"/>
                <w:lang w:val="en-CA"/>
              </w:rPr>
            </w:pPr>
            <w:r w:rsidRPr="001B45C1">
              <w:rPr>
                <w:rFonts w:ascii="Arial" w:eastAsia="TimesNewRomanPSMT" w:hAnsi="Arial" w:cs="Arial"/>
                <w:sz w:val="18"/>
                <w:szCs w:val="18"/>
                <w:lang w:val="en-CA"/>
              </w:rPr>
              <w:t>Are QALYs, life-years and costs reported?</w:t>
            </w:r>
          </w:p>
        </w:tc>
        <w:tc>
          <w:tcPr>
            <w:tcW w:w="1422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4F1DF5B" w14:textId="7EE983F5" w:rsidR="00255779" w:rsidRPr="001B45C1" w:rsidRDefault="00255779" w:rsidP="002557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Yes / 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No </w:t>
            </w:r>
            <w:r w:rsidRPr="00850864">
              <w:rPr>
                <w:rFonts w:ascii="Arial" w:hAnsi="Arial" w:cs="Arial"/>
                <w:sz w:val="18"/>
                <w:szCs w:val="18"/>
                <w:lang w:val="en-CA"/>
              </w:rPr>
              <w:t>/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 NA</w:t>
            </w:r>
          </w:p>
        </w:tc>
        <w:tc>
          <w:tcPr>
            <w:tcW w:w="1418" w:type="dxa"/>
          </w:tcPr>
          <w:p w14:paraId="4E125710" w14:textId="5A481EC3" w:rsidR="00255779" w:rsidRPr="001B45C1" w:rsidRDefault="00255779" w:rsidP="002557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Yes / 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No </w:t>
            </w:r>
            <w:r w:rsidRPr="00850864">
              <w:rPr>
                <w:rFonts w:ascii="Arial" w:hAnsi="Arial" w:cs="Arial"/>
                <w:sz w:val="18"/>
                <w:szCs w:val="18"/>
                <w:lang w:val="en-CA"/>
              </w:rPr>
              <w:t>/ NA</w:t>
            </w:r>
          </w:p>
        </w:tc>
      </w:tr>
      <w:tr w:rsidR="00255779" w:rsidRPr="005D6A33" w14:paraId="625E3846" w14:textId="47C6B050" w:rsidTr="74572D6C">
        <w:trPr>
          <w:trHeight w:val="20"/>
        </w:trPr>
        <w:tc>
          <w:tcPr>
            <w:tcW w:w="1538" w:type="dxa"/>
            <w:vMerge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3D82835" w14:textId="77777777" w:rsidR="00255779" w:rsidRPr="001B45C1" w:rsidRDefault="00255779" w:rsidP="00255779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5976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68B49CE" w14:textId="0AACEB65" w:rsidR="00255779" w:rsidRPr="001B45C1" w:rsidRDefault="00255779" w:rsidP="0025577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162" w:hanging="180"/>
              <w:contextualSpacing w:val="0"/>
              <w:rPr>
                <w:rFonts w:ascii="Arial" w:eastAsia="TimesNewRomanPSMT" w:hAnsi="Arial" w:cs="Arial"/>
                <w:sz w:val="18"/>
                <w:szCs w:val="18"/>
                <w:lang w:val="en-CA"/>
              </w:rPr>
            </w:pPr>
            <w:r w:rsidRPr="001B45C1">
              <w:rPr>
                <w:rFonts w:ascii="Arial" w:eastAsia="TimesNewRomanPSMT" w:hAnsi="Arial" w:cs="Arial"/>
                <w:sz w:val="18"/>
                <w:szCs w:val="18"/>
                <w:lang w:val="en-CA"/>
              </w:rPr>
              <w:t>Are results presented in disaggregated format?</w:t>
            </w:r>
          </w:p>
        </w:tc>
        <w:tc>
          <w:tcPr>
            <w:tcW w:w="1422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89B216E" w14:textId="26FDE43E" w:rsidR="00255779" w:rsidRPr="001B45C1" w:rsidRDefault="00255779" w:rsidP="002557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Yes / 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No </w:t>
            </w:r>
            <w:r w:rsidRPr="00850864">
              <w:rPr>
                <w:rFonts w:ascii="Arial" w:hAnsi="Arial" w:cs="Arial"/>
                <w:sz w:val="18"/>
                <w:szCs w:val="18"/>
                <w:lang w:val="en-CA"/>
              </w:rPr>
              <w:t>/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 NA</w:t>
            </w:r>
          </w:p>
        </w:tc>
        <w:tc>
          <w:tcPr>
            <w:tcW w:w="1418" w:type="dxa"/>
          </w:tcPr>
          <w:p w14:paraId="2C66C135" w14:textId="3D3F8198" w:rsidR="00255779" w:rsidRPr="001B45C1" w:rsidRDefault="00255779" w:rsidP="002557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Yes / 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No </w:t>
            </w:r>
            <w:r w:rsidRPr="00850864">
              <w:rPr>
                <w:rFonts w:ascii="Arial" w:hAnsi="Arial" w:cs="Arial"/>
                <w:sz w:val="18"/>
                <w:szCs w:val="18"/>
                <w:lang w:val="en-CA"/>
              </w:rPr>
              <w:t>/ NA</w:t>
            </w:r>
          </w:p>
        </w:tc>
      </w:tr>
      <w:tr w:rsidR="00255779" w:rsidRPr="005D6A33" w14:paraId="305C9296" w14:textId="7D0EE76A" w:rsidTr="74572D6C">
        <w:trPr>
          <w:trHeight w:val="20"/>
        </w:trPr>
        <w:tc>
          <w:tcPr>
            <w:tcW w:w="1538" w:type="dxa"/>
            <w:vMerge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3A1C1ED" w14:textId="77777777" w:rsidR="00255779" w:rsidRPr="001B45C1" w:rsidRDefault="00255779" w:rsidP="0025577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NewRomanPSMT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5976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F997B88" w14:textId="5D5764BE" w:rsidR="00255779" w:rsidRPr="001B45C1" w:rsidRDefault="00255779" w:rsidP="0025577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162" w:hanging="180"/>
              <w:contextualSpacing w:val="0"/>
              <w:rPr>
                <w:rFonts w:ascii="Arial" w:eastAsia="TimesNewRomanPSMT" w:hAnsi="Arial" w:cs="Arial"/>
                <w:sz w:val="18"/>
                <w:szCs w:val="18"/>
                <w:lang w:val="en-CA"/>
              </w:rPr>
            </w:pPr>
            <w:r w:rsidRPr="001B45C1">
              <w:rPr>
                <w:rFonts w:ascii="Arial" w:eastAsia="TimesNewRomanPSMT" w:hAnsi="Arial" w:cs="Arial"/>
                <w:sz w:val="18"/>
                <w:szCs w:val="18"/>
                <w:lang w:val="en-CA"/>
              </w:rPr>
              <w:t>If relevant, has companion diagnostic test information been incorporated?</w:t>
            </w:r>
          </w:p>
        </w:tc>
        <w:tc>
          <w:tcPr>
            <w:tcW w:w="1422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E2519D3" w14:textId="639A76F1" w:rsidR="00255779" w:rsidRPr="001B45C1" w:rsidRDefault="00255779" w:rsidP="002557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vanish/>
                <w:sz w:val="18"/>
                <w:szCs w:val="18"/>
                <w:highlight w:val="yellow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Yes / 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No </w:t>
            </w:r>
            <w:r w:rsidRPr="00850864">
              <w:rPr>
                <w:rFonts w:ascii="Arial" w:hAnsi="Arial" w:cs="Arial"/>
                <w:sz w:val="18"/>
                <w:szCs w:val="18"/>
                <w:lang w:val="en-CA"/>
              </w:rPr>
              <w:t>/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 NA</w:t>
            </w:r>
          </w:p>
        </w:tc>
        <w:tc>
          <w:tcPr>
            <w:tcW w:w="1418" w:type="dxa"/>
          </w:tcPr>
          <w:p w14:paraId="3FD0D38E" w14:textId="7ADA21C7" w:rsidR="00255779" w:rsidRPr="001B45C1" w:rsidRDefault="00255779" w:rsidP="002557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Yes / 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No </w:t>
            </w:r>
            <w:r w:rsidRPr="00850864">
              <w:rPr>
                <w:rFonts w:ascii="Arial" w:hAnsi="Arial" w:cs="Arial"/>
                <w:sz w:val="18"/>
                <w:szCs w:val="18"/>
                <w:lang w:val="en-CA"/>
              </w:rPr>
              <w:t>/ NA</w:t>
            </w:r>
          </w:p>
        </w:tc>
      </w:tr>
      <w:tr w:rsidR="00255779" w:rsidRPr="005D6A33" w14:paraId="5A4AB9A8" w14:textId="4950C6C7" w:rsidTr="74572D6C">
        <w:trPr>
          <w:trHeight w:val="20"/>
        </w:trPr>
        <w:tc>
          <w:tcPr>
            <w:tcW w:w="1538" w:type="dxa"/>
            <w:vMerge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A7063A6" w14:textId="77777777" w:rsidR="00255779" w:rsidRPr="001B45C1" w:rsidRDefault="00255779" w:rsidP="0025577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NewRomanPSMT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5976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4ABCB5E" w14:textId="6FE08773" w:rsidR="00255779" w:rsidRPr="001B45C1" w:rsidRDefault="00255779" w:rsidP="0025577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162" w:hanging="180"/>
              <w:contextualSpacing w:val="0"/>
              <w:rPr>
                <w:rFonts w:ascii="Arial" w:eastAsia="TimesNewRomanPSMT" w:hAnsi="Arial" w:cs="Arial"/>
                <w:sz w:val="18"/>
                <w:szCs w:val="18"/>
                <w:lang w:val="en-CA"/>
              </w:rPr>
            </w:pPr>
            <w:r w:rsidRPr="001B45C1">
              <w:rPr>
                <w:rFonts w:ascii="Arial" w:eastAsia="TimesNewRomanPSMT" w:hAnsi="Arial" w:cs="Arial"/>
                <w:sz w:val="18"/>
                <w:szCs w:val="18"/>
                <w:lang w:val="en-CA"/>
              </w:rPr>
              <w:t>Does the pharmacoeconomic evaluation technical report align with the economic model?</w:t>
            </w:r>
          </w:p>
        </w:tc>
        <w:tc>
          <w:tcPr>
            <w:tcW w:w="1422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DA5BCD9" w14:textId="0ABD0EEE" w:rsidR="00255779" w:rsidRPr="001B45C1" w:rsidRDefault="00255779" w:rsidP="002557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vanish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Yes / 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No </w:t>
            </w:r>
            <w:r w:rsidRPr="00850864">
              <w:rPr>
                <w:rFonts w:ascii="Arial" w:hAnsi="Arial" w:cs="Arial"/>
                <w:sz w:val="18"/>
                <w:szCs w:val="18"/>
                <w:lang w:val="en-CA"/>
              </w:rPr>
              <w:t>/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 NA</w:t>
            </w:r>
          </w:p>
        </w:tc>
        <w:tc>
          <w:tcPr>
            <w:tcW w:w="1418" w:type="dxa"/>
          </w:tcPr>
          <w:p w14:paraId="3AE6921E" w14:textId="74FF1B7F" w:rsidR="00255779" w:rsidRPr="001B45C1" w:rsidRDefault="00255779" w:rsidP="002557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Yes / 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No </w:t>
            </w:r>
            <w:r w:rsidRPr="00850864">
              <w:rPr>
                <w:rFonts w:ascii="Arial" w:hAnsi="Arial" w:cs="Arial"/>
                <w:sz w:val="18"/>
                <w:szCs w:val="18"/>
                <w:lang w:val="en-CA"/>
              </w:rPr>
              <w:t>/ NA</w:t>
            </w:r>
          </w:p>
        </w:tc>
      </w:tr>
      <w:tr w:rsidR="00255779" w:rsidRPr="005D6A33" w14:paraId="5E6F2ADD" w14:textId="3A8049DD" w:rsidTr="74572D6C">
        <w:trPr>
          <w:trHeight w:val="20"/>
        </w:trPr>
        <w:tc>
          <w:tcPr>
            <w:tcW w:w="1538" w:type="dxa"/>
            <w:vMerge w:val="restart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FC1405D" w14:textId="77777777" w:rsidR="00255779" w:rsidRPr="001B45C1" w:rsidRDefault="00255779" w:rsidP="0025577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NewRomanPSMT" w:hAnsi="Arial" w:cs="Arial"/>
                <w:sz w:val="18"/>
                <w:szCs w:val="18"/>
                <w:lang w:val="en-CA"/>
              </w:rPr>
            </w:pPr>
            <w:r w:rsidRPr="001B45C1">
              <w:rPr>
                <w:rFonts w:ascii="Arial" w:eastAsia="TimesNewRomanPSMT" w:hAnsi="Arial" w:cs="Arial"/>
                <w:sz w:val="18"/>
                <w:szCs w:val="18"/>
                <w:lang w:val="en-CA"/>
              </w:rPr>
              <w:t>Economic model</w:t>
            </w:r>
          </w:p>
        </w:tc>
        <w:tc>
          <w:tcPr>
            <w:tcW w:w="5976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3CF23ED" w14:textId="1C2D8F14" w:rsidR="00255779" w:rsidRPr="001B45C1" w:rsidRDefault="004B1521" w:rsidP="0025577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162" w:hanging="180"/>
              <w:contextualSpacing w:val="0"/>
              <w:rPr>
                <w:rFonts w:ascii="Arial" w:eastAsia="TimesNewRomanPSMT" w:hAnsi="Arial" w:cs="Arial"/>
                <w:sz w:val="18"/>
                <w:szCs w:val="18"/>
                <w:lang w:val="en-CA"/>
              </w:rPr>
            </w:pPr>
            <w:r>
              <w:rPr>
                <w:rFonts w:ascii="Arial" w:eastAsia="TimesNewRomanPSMT" w:hAnsi="Arial" w:cs="Arial"/>
                <w:sz w:val="18"/>
                <w:szCs w:val="18"/>
                <w:lang w:val="en-CA"/>
              </w:rPr>
              <w:t>Has one economic evaluation been submitted?</w:t>
            </w:r>
          </w:p>
        </w:tc>
        <w:tc>
          <w:tcPr>
            <w:tcW w:w="1422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CA2038E" w14:textId="2F9EEE12" w:rsidR="00255779" w:rsidRPr="001B45C1" w:rsidRDefault="00255779" w:rsidP="002557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Yes / 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No </w:t>
            </w:r>
            <w:r w:rsidRPr="00850864">
              <w:rPr>
                <w:rFonts w:ascii="Arial" w:hAnsi="Arial" w:cs="Arial"/>
                <w:sz w:val="18"/>
                <w:szCs w:val="18"/>
                <w:lang w:val="en-CA"/>
              </w:rPr>
              <w:t>/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 NA</w:t>
            </w:r>
          </w:p>
        </w:tc>
        <w:tc>
          <w:tcPr>
            <w:tcW w:w="1418" w:type="dxa"/>
          </w:tcPr>
          <w:p w14:paraId="669E6944" w14:textId="345CC362" w:rsidR="00255779" w:rsidRPr="001B45C1" w:rsidRDefault="00255779" w:rsidP="002557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Yes / 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No </w:t>
            </w:r>
            <w:r w:rsidRPr="00850864">
              <w:rPr>
                <w:rFonts w:ascii="Arial" w:hAnsi="Arial" w:cs="Arial"/>
                <w:sz w:val="18"/>
                <w:szCs w:val="18"/>
                <w:lang w:val="en-CA"/>
              </w:rPr>
              <w:t>/ NA</w:t>
            </w:r>
          </w:p>
        </w:tc>
      </w:tr>
      <w:tr w:rsidR="00303FE7" w:rsidRPr="005D6A33" w14:paraId="64EB183E" w14:textId="77777777" w:rsidTr="74572D6C">
        <w:trPr>
          <w:trHeight w:val="20"/>
        </w:trPr>
        <w:tc>
          <w:tcPr>
            <w:tcW w:w="1538" w:type="dxa"/>
            <w:vMerge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8227D98" w14:textId="77777777" w:rsidR="00303FE7" w:rsidRPr="001B45C1" w:rsidRDefault="00303FE7" w:rsidP="00303FE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NewRomanPSMT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5976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E38E8DD" w14:textId="36F4EFED" w:rsidR="00303FE7" w:rsidRPr="001B45C1" w:rsidRDefault="00303FE7" w:rsidP="00303FE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162" w:hanging="180"/>
              <w:contextualSpacing w:val="0"/>
              <w:rPr>
                <w:rFonts w:ascii="Arial" w:eastAsia="TimesNewRomanPSMT" w:hAnsi="Arial" w:cs="Arial"/>
                <w:sz w:val="18"/>
                <w:szCs w:val="18"/>
                <w:lang w:val="en-CA"/>
              </w:rPr>
            </w:pPr>
            <w:r>
              <w:rPr>
                <w:rFonts w:ascii="Arial" w:eastAsia="TimesNewRomanPSMT" w:hAnsi="Arial" w:cs="Arial"/>
                <w:sz w:val="18"/>
                <w:szCs w:val="18"/>
                <w:lang w:val="en-CA"/>
              </w:rPr>
              <w:t xml:space="preserve">Has one economic </w:t>
            </w:r>
            <w:r w:rsidR="00CB36A0">
              <w:rPr>
                <w:rFonts w:ascii="Arial" w:eastAsia="TimesNewRomanPSMT" w:hAnsi="Arial" w:cs="Arial"/>
                <w:sz w:val="18"/>
                <w:szCs w:val="18"/>
                <w:lang w:val="en-CA"/>
              </w:rPr>
              <w:t>model</w:t>
            </w:r>
            <w:r>
              <w:rPr>
                <w:rFonts w:ascii="Arial" w:eastAsia="TimesNewRomanPSMT" w:hAnsi="Arial" w:cs="Arial"/>
                <w:sz w:val="18"/>
                <w:szCs w:val="18"/>
                <w:lang w:val="en-CA"/>
              </w:rPr>
              <w:t xml:space="preserve"> been submitted?</w:t>
            </w:r>
          </w:p>
        </w:tc>
        <w:tc>
          <w:tcPr>
            <w:tcW w:w="1422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84A636A" w14:textId="5038FAE7" w:rsidR="00303FE7" w:rsidRDefault="00303FE7" w:rsidP="00303F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Yes / 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No </w:t>
            </w:r>
            <w:r w:rsidRPr="00850864">
              <w:rPr>
                <w:rFonts w:ascii="Arial" w:hAnsi="Arial" w:cs="Arial"/>
                <w:sz w:val="18"/>
                <w:szCs w:val="18"/>
                <w:lang w:val="en-CA"/>
              </w:rPr>
              <w:t>/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 NA</w:t>
            </w:r>
          </w:p>
        </w:tc>
        <w:tc>
          <w:tcPr>
            <w:tcW w:w="1418" w:type="dxa"/>
          </w:tcPr>
          <w:p w14:paraId="08D4C08A" w14:textId="34FE54B3" w:rsidR="00303FE7" w:rsidRDefault="00303FE7" w:rsidP="00303F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Yes / 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No </w:t>
            </w:r>
            <w:r w:rsidRPr="00850864">
              <w:rPr>
                <w:rFonts w:ascii="Arial" w:hAnsi="Arial" w:cs="Arial"/>
                <w:sz w:val="18"/>
                <w:szCs w:val="18"/>
                <w:lang w:val="en-CA"/>
              </w:rPr>
              <w:t>/ NA</w:t>
            </w:r>
          </w:p>
        </w:tc>
      </w:tr>
      <w:tr w:rsidR="004B1521" w:rsidRPr="005D6A33" w14:paraId="7344A341" w14:textId="77777777" w:rsidTr="74572D6C">
        <w:trPr>
          <w:trHeight w:val="20"/>
        </w:trPr>
        <w:tc>
          <w:tcPr>
            <w:tcW w:w="1538" w:type="dxa"/>
            <w:vMerge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77EA373" w14:textId="77777777" w:rsidR="004B1521" w:rsidRPr="001B45C1" w:rsidRDefault="004B1521" w:rsidP="004B152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NewRomanPSMT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5976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051207C" w14:textId="5DBC3070" w:rsidR="004B1521" w:rsidRPr="001B45C1" w:rsidRDefault="004B1521" w:rsidP="004B152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162" w:hanging="180"/>
              <w:contextualSpacing w:val="0"/>
              <w:rPr>
                <w:rFonts w:ascii="Arial" w:eastAsia="TimesNewRomanPSMT" w:hAnsi="Arial" w:cs="Arial"/>
                <w:sz w:val="18"/>
                <w:szCs w:val="18"/>
                <w:lang w:val="en-CA"/>
              </w:rPr>
            </w:pPr>
            <w:r w:rsidRPr="001B45C1">
              <w:rPr>
                <w:rFonts w:ascii="Arial" w:eastAsia="TimesNewRomanPSMT" w:hAnsi="Arial" w:cs="Arial"/>
                <w:sz w:val="18"/>
                <w:szCs w:val="18"/>
                <w:lang w:val="en-CA"/>
              </w:rPr>
              <w:t>Is the model programmed in Excel?</w:t>
            </w:r>
          </w:p>
        </w:tc>
        <w:tc>
          <w:tcPr>
            <w:tcW w:w="1422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358073E" w14:textId="65F48218" w:rsidR="004B1521" w:rsidRDefault="004B1521" w:rsidP="004B15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Yes / 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No </w:t>
            </w:r>
            <w:r w:rsidRPr="00850864">
              <w:rPr>
                <w:rFonts w:ascii="Arial" w:hAnsi="Arial" w:cs="Arial"/>
                <w:sz w:val="18"/>
                <w:szCs w:val="18"/>
                <w:lang w:val="en-CA"/>
              </w:rPr>
              <w:t>/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 NA</w:t>
            </w:r>
          </w:p>
        </w:tc>
        <w:tc>
          <w:tcPr>
            <w:tcW w:w="1418" w:type="dxa"/>
          </w:tcPr>
          <w:p w14:paraId="431AB954" w14:textId="702FC8CE" w:rsidR="004B1521" w:rsidRDefault="004B1521" w:rsidP="004B15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Yes / 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No </w:t>
            </w:r>
            <w:r w:rsidRPr="00850864">
              <w:rPr>
                <w:rFonts w:ascii="Arial" w:hAnsi="Arial" w:cs="Arial"/>
                <w:sz w:val="18"/>
                <w:szCs w:val="18"/>
                <w:lang w:val="en-CA"/>
              </w:rPr>
              <w:t>/ NA</w:t>
            </w:r>
          </w:p>
        </w:tc>
      </w:tr>
      <w:tr w:rsidR="004B1521" w:rsidRPr="005D6A33" w14:paraId="453CF4E6" w14:textId="66394891" w:rsidTr="74572D6C">
        <w:trPr>
          <w:trHeight w:val="20"/>
        </w:trPr>
        <w:tc>
          <w:tcPr>
            <w:tcW w:w="1538" w:type="dxa"/>
            <w:vMerge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9CC36AD" w14:textId="77777777" w:rsidR="004B1521" w:rsidRPr="001B45C1" w:rsidRDefault="004B1521" w:rsidP="004B1521">
            <w:pPr>
              <w:autoSpaceDE w:val="0"/>
              <w:autoSpaceDN w:val="0"/>
              <w:adjustRightInd w:val="0"/>
              <w:spacing w:line="276" w:lineRule="auto"/>
              <w:ind w:right="-82"/>
              <w:rPr>
                <w:rFonts w:ascii="Arial" w:eastAsia="TimesNewRomanPSMT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5976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A5A753F" w14:textId="27587223" w:rsidR="004B1521" w:rsidRPr="001B45C1" w:rsidRDefault="004B1521" w:rsidP="004B152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162" w:hanging="175"/>
              <w:contextualSpacing w:val="0"/>
              <w:rPr>
                <w:rFonts w:ascii="Arial" w:eastAsia="TimesNewRomanPSMT" w:hAnsi="Arial" w:cs="Arial"/>
                <w:sz w:val="18"/>
                <w:szCs w:val="18"/>
                <w:lang w:val="en-CA"/>
              </w:rPr>
            </w:pPr>
            <w:r w:rsidRPr="001B45C1">
              <w:rPr>
                <w:rFonts w:ascii="Arial" w:eastAsia="TimesNewRomanPSMT" w:hAnsi="Arial" w:cs="Arial"/>
                <w:sz w:val="18"/>
                <w:szCs w:val="18"/>
                <w:lang w:val="en-CA"/>
              </w:rPr>
              <w:t>Is the model fully unlocked and executable, and all code provided?</w:t>
            </w:r>
          </w:p>
        </w:tc>
        <w:tc>
          <w:tcPr>
            <w:tcW w:w="1422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B50C907" w14:textId="74C0C37B" w:rsidR="004B1521" w:rsidRPr="001B45C1" w:rsidRDefault="004B1521" w:rsidP="004B15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vanish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Yes / 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No </w:t>
            </w:r>
            <w:r w:rsidRPr="00850864">
              <w:rPr>
                <w:rFonts w:ascii="Arial" w:hAnsi="Arial" w:cs="Arial"/>
                <w:sz w:val="18"/>
                <w:szCs w:val="18"/>
                <w:lang w:val="en-CA"/>
              </w:rPr>
              <w:t>/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 NA</w:t>
            </w:r>
          </w:p>
        </w:tc>
        <w:tc>
          <w:tcPr>
            <w:tcW w:w="1418" w:type="dxa"/>
          </w:tcPr>
          <w:p w14:paraId="3EA1CDF9" w14:textId="665F5107" w:rsidR="004B1521" w:rsidRPr="001B45C1" w:rsidRDefault="004B1521" w:rsidP="004B15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Yes / 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No </w:t>
            </w:r>
            <w:r w:rsidRPr="00850864">
              <w:rPr>
                <w:rFonts w:ascii="Arial" w:hAnsi="Arial" w:cs="Arial"/>
                <w:sz w:val="18"/>
                <w:szCs w:val="18"/>
                <w:lang w:val="en-CA"/>
              </w:rPr>
              <w:t>/ NA</w:t>
            </w:r>
          </w:p>
        </w:tc>
      </w:tr>
      <w:tr w:rsidR="004B1521" w:rsidRPr="005D6A33" w14:paraId="40CFBF91" w14:textId="6067A77E" w:rsidTr="74572D6C">
        <w:trPr>
          <w:trHeight w:val="20"/>
        </w:trPr>
        <w:tc>
          <w:tcPr>
            <w:tcW w:w="1538" w:type="dxa"/>
            <w:vMerge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E8BEFD9" w14:textId="77777777" w:rsidR="004B1521" w:rsidRPr="001B45C1" w:rsidRDefault="004B1521" w:rsidP="004B1521">
            <w:pPr>
              <w:autoSpaceDE w:val="0"/>
              <w:autoSpaceDN w:val="0"/>
              <w:adjustRightInd w:val="0"/>
              <w:spacing w:line="276" w:lineRule="auto"/>
              <w:ind w:right="-82"/>
              <w:rPr>
                <w:rFonts w:ascii="Arial" w:eastAsia="TimesNewRomanPSMT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5976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97D3EEE" w14:textId="4F88EE53" w:rsidR="004B1521" w:rsidRPr="001B45C1" w:rsidRDefault="004B1521" w:rsidP="004B152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162" w:hanging="175"/>
              <w:contextualSpacing w:val="0"/>
              <w:rPr>
                <w:rFonts w:ascii="Arial" w:eastAsia="TimesNewRomanPSMT" w:hAnsi="Arial" w:cs="Arial"/>
                <w:sz w:val="18"/>
                <w:szCs w:val="18"/>
                <w:lang w:val="en-CA"/>
              </w:rPr>
            </w:pPr>
            <w:r w:rsidRPr="001B45C1">
              <w:rPr>
                <w:rFonts w:ascii="Arial" w:eastAsia="TimesNewRomanPSMT" w:hAnsi="Arial" w:cs="Arial"/>
                <w:sz w:val="18"/>
                <w:szCs w:val="18"/>
                <w:lang w:val="en-CA"/>
              </w:rPr>
              <w:t>Does the model functions in a standalone environment (i.e., does not require access to a web-based platform or links to other documents)?</w:t>
            </w:r>
          </w:p>
        </w:tc>
        <w:tc>
          <w:tcPr>
            <w:tcW w:w="1422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4E42E45" w14:textId="7B10CCC6" w:rsidR="004B1521" w:rsidRPr="001B45C1" w:rsidRDefault="004B1521" w:rsidP="004B15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vanish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Yes / 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No </w:t>
            </w:r>
            <w:r w:rsidRPr="00850864">
              <w:rPr>
                <w:rFonts w:ascii="Arial" w:hAnsi="Arial" w:cs="Arial"/>
                <w:sz w:val="18"/>
                <w:szCs w:val="18"/>
                <w:lang w:val="en-CA"/>
              </w:rPr>
              <w:t>/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 NA</w:t>
            </w:r>
          </w:p>
        </w:tc>
        <w:tc>
          <w:tcPr>
            <w:tcW w:w="1418" w:type="dxa"/>
          </w:tcPr>
          <w:p w14:paraId="0391650B" w14:textId="1C300F8B" w:rsidR="004B1521" w:rsidRPr="001B45C1" w:rsidRDefault="004B1521" w:rsidP="004B15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Yes / 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No </w:t>
            </w:r>
            <w:r w:rsidRPr="00850864">
              <w:rPr>
                <w:rFonts w:ascii="Arial" w:hAnsi="Arial" w:cs="Arial"/>
                <w:sz w:val="18"/>
                <w:szCs w:val="18"/>
                <w:lang w:val="en-CA"/>
              </w:rPr>
              <w:t>/ NA</w:t>
            </w:r>
          </w:p>
        </w:tc>
      </w:tr>
      <w:tr w:rsidR="004B1521" w:rsidRPr="005D6A33" w14:paraId="291D7D62" w14:textId="7BDE096B" w:rsidTr="74572D6C">
        <w:trPr>
          <w:trHeight w:val="20"/>
        </w:trPr>
        <w:tc>
          <w:tcPr>
            <w:tcW w:w="1538" w:type="dxa"/>
            <w:vMerge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CF507D9" w14:textId="77777777" w:rsidR="004B1521" w:rsidRPr="001B45C1" w:rsidRDefault="004B1521" w:rsidP="004B1521">
            <w:pPr>
              <w:autoSpaceDE w:val="0"/>
              <w:autoSpaceDN w:val="0"/>
              <w:adjustRightInd w:val="0"/>
              <w:spacing w:line="276" w:lineRule="auto"/>
              <w:ind w:right="-82"/>
              <w:rPr>
                <w:rFonts w:ascii="Arial" w:eastAsia="TimesNewRomanPSMT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5976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F3AF86E" w14:textId="00240EF0" w:rsidR="004B1521" w:rsidRPr="001B45C1" w:rsidRDefault="004B1521" w:rsidP="004B152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162" w:hanging="175"/>
              <w:contextualSpacing w:val="0"/>
              <w:rPr>
                <w:rFonts w:ascii="Arial" w:eastAsia="TimesNewRomanPSMT" w:hAnsi="Arial" w:cs="Arial"/>
                <w:sz w:val="18"/>
                <w:szCs w:val="18"/>
                <w:lang w:val="en-CA"/>
              </w:rPr>
            </w:pPr>
            <w:r w:rsidRPr="001B45C1">
              <w:rPr>
                <w:rFonts w:ascii="Arial" w:eastAsia="TimesNewRomanPSMT" w:hAnsi="Arial" w:cs="Arial"/>
                <w:sz w:val="18"/>
                <w:szCs w:val="18"/>
                <w:lang w:val="en-CA"/>
              </w:rPr>
              <w:t>Do the probabilistic analyses run without error?</w:t>
            </w:r>
          </w:p>
        </w:tc>
        <w:tc>
          <w:tcPr>
            <w:tcW w:w="1422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45983AD" w14:textId="43648894" w:rsidR="004B1521" w:rsidRPr="001B45C1" w:rsidRDefault="004B1521" w:rsidP="004B15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vanish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Yes / 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No </w:t>
            </w:r>
            <w:r w:rsidRPr="00850864">
              <w:rPr>
                <w:rFonts w:ascii="Arial" w:hAnsi="Arial" w:cs="Arial"/>
                <w:sz w:val="18"/>
                <w:szCs w:val="18"/>
                <w:lang w:val="en-CA"/>
              </w:rPr>
              <w:t>/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 NA</w:t>
            </w:r>
          </w:p>
        </w:tc>
        <w:tc>
          <w:tcPr>
            <w:tcW w:w="1418" w:type="dxa"/>
          </w:tcPr>
          <w:p w14:paraId="101C5771" w14:textId="34A19F5A" w:rsidR="004B1521" w:rsidRPr="001B45C1" w:rsidRDefault="004B1521" w:rsidP="004B15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Yes / 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No </w:t>
            </w:r>
            <w:r w:rsidRPr="00850864">
              <w:rPr>
                <w:rFonts w:ascii="Arial" w:hAnsi="Arial" w:cs="Arial"/>
                <w:sz w:val="18"/>
                <w:szCs w:val="18"/>
                <w:lang w:val="en-CA"/>
              </w:rPr>
              <w:t>/ NA</w:t>
            </w:r>
          </w:p>
        </w:tc>
      </w:tr>
      <w:tr w:rsidR="004B1521" w:rsidRPr="005D6A33" w14:paraId="0A61D89F" w14:textId="2A535069" w:rsidTr="74572D6C">
        <w:tc>
          <w:tcPr>
            <w:tcW w:w="1538" w:type="dxa"/>
            <w:vMerge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B5FE40D" w14:textId="77777777" w:rsidR="004B1521" w:rsidRPr="001B45C1" w:rsidRDefault="004B1521" w:rsidP="004B1521">
            <w:pPr>
              <w:autoSpaceDE w:val="0"/>
              <w:autoSpaceDN w:val="0"/>
              <w:adjustRightInd w:val="0"/>
              <w:ind w:right="-82"/>
              <w:rPr>
                <w:rFonts w:ascii="Arial" w:eastAsia="TimesNewRomanPSMT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5976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8BCC38D" w14:textId="5220C446" w:rsidR="004B1521" w:rsidRPr="001B45C1" w:rsidRDefault="004B1521" w:rsidP="004B152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162" w:hanging="175"/>
              <w:contextualSpacing w:val="0"/>
              <w:rPr>
                <w:rFonts w:ascii="Arial" w:eastAsia="TimesNewRomanPSMT" w:hAnsi="Arial" w:cs="Arial"/>
                <w:sz w:val="18"/>
                <w:szCs w:val="18"/>
                <w:lang w:val="en-CA"/>
              </w:rPr>
            </w:pPr>
            <w:r w:rsidRPr="001B45C1">
              <w:rPr>
                <w:rFonts w:ascii="Arial" w:eastAsia="TimesNewRomanPSMT" w:hAnsi="Arial" w:cs="Arial"/>
                <w:sz w:val="18"/>
                <w:szCs w:val="18"/>
                <w:lang w:val="en-CA"/>
              </w:rPr>
              <w:t>Is the model flexible for CADTH to easily vary any individual input and view calculation?</w:t>
            </w:r>
          </w:p>
        </w:tc>
        <w:tc>
          <w:tcPr>
            <w:tcW w:w="1422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CA6E9BD" w14:textId="1BFD91A8" w:rsidR="004B1521" w:rsidRPr="001B45C1" w:rsidRDefault="004B1521" w:rsidP="004B15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Yes / 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No </w:t>
            </w:r>
            <w:r w:rsidRPr="00850864">
              <w:rPr>
                <w:rFonts w:ascii="Arial" w:hAnsi="Arial" w:cs="Arial"/>
                <w:sz w:val="18"/>
                <w:szCs w:val="18"/>
                <w:lang w:val="en-CA"/>
              </w:rPr>
              <w:t>/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 NA</w:t>
            </w:r>
          </w:p>
        </w:tc>
        <w:tc>
          <w:tcPr>
            <w:tcW w:w="1418" w:type="dxa"/>
          </w:tcPr>
          <w:p w14:paraId="59409520" w14:textId="23CDA249" w:rsidR="004B1521" w:rsidRPr="001B45C1" w:rsidRDefault="004B1521" w:rsidP="004B15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Yes / 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No </w:t>
            </w:r>
            <w:r w:rsidRPr="00850864">
              <w:rPr>
                <w:rFonts w:ascii="Arial" w:hAnsi="Arial" w:cs="Arial"/>
                <w:sz w:val="18"/>
                <w:szCs w:val="18"/>
                <w:lang w:val="en-CA"/>
              </w:rPr>
              <w:t>/ NA</w:t>
            </w:r>
          </w:p>
        </w:tc>
      </w:tr>
      <w:tr w:rsidR="004B1521" w:rsidRPr="005D6A33" w14:paraId="64EDA416" w14:textId="4EBEDBE6" w:rsidTr="74572D6C">
        <w:trPr>
          <w:trHeight w:val="20"/>
        </w:trPr>
        <w:tc>
          <w:tcPr>
            <w:tcW w:w="1538" w:type="dxa"/>
            <w:vMerge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2BA9C7E" w14:textId="77777777" w:rsidR="004B1521" w:rsidRPr="001B45C1" w:rsidRDefault="004B1521" w:rsidP="004B1521">
            <w:pPr>
              <w:autoSpaceDE w:val="0"/>
              <w:autoSpaceDN w:val="0"/>
              <w:adjustRightInd w:val="0"/>
              <w:spacing w:line="276" w:lineRule="auto"/>
              <w:ind w:right="-82"/>
              <w:rPr>
                <w:rFonts w:ascii="Arial" w:eastAsia="TimesNewRomanPSMT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5976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C123650" w14:textId="70551F87" w:rsidR="004B1521" w:rsidRPr="001B45C1" w:rsidRDefault="004B1521" w:rsidP="004B152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162" w:hanging="175"/>
              <w:contextualSpacing w:val="0"/>
              <w:rPr>
                <w:rFonts w:ascii="Arial" w:eastAsia="TimesNewRomanPSMT" w:hAnsi="Arial" w:cs="Arial"/>
                <w:sz w:val="18"/>
                <w:szCs w:val="18"/>
                <w:lang w:val="en-CA"/>
              </w:rPr>
            </w:pPr>
            <w:r w:rsidRPr="001B45C1">
              <w:rPr>
                <w:rFonts w:ascii="Arial" w:eastAsia="TimesNewRomanPSMT" w:hAnsi="Arial" w:cs="Arial"/>
                <w:sz w:val="18"/>
                <w:szCs w:val="18"/>
                <w:lang w:val="en-CA"/>
              </w:rPr>
              <w:t>Are the results of the probabilistic analysis stable and has a congruence test been provided?</w:t>
            </w:r>
          </w:p>
        </w:tc>
        <w:tc>
          <w:tcPr>
            <w:tcW w:w="1422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1BA58CF" w14:textId="782BF905" w:rsidR="004B1521" w:rsidRPr="001B45C1" w:rsidRDefault="004B1521" w:rsidP="004B15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vanish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Yes / 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No </w:t>
            </w:r>
            <w:r w:rsidRPr="00850864">
              <w:rPr>
                <w:rFonts w:ascii="Arial" w:hAnsi="Arial" w:cs="Arial"/>
                <w:sz w:val="18"/>
                <w:szCs w:val="18"/>
                <w:lang w:val="en-CA"/>
              </w:rPr>
              <w:t>/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 NA</w:t>
            </w:r>
          </w:p>
        </w:tc>
        <w:tc>
          <w:tcPr>
            <w:tcW w:w="1418" w:type="dxa"/>
          </w:tcPr>
          <w:p w14:paraId="0B06EB7D" w14:textId="55B1874F" w:rsidR="004B1521" w:rsidRPr="001B45C1" w:rsidRDefault="004B1521" w:rsidP="004B15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Yes / 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No </w:t>
            </w:r>
            <w:r w:rsidRPr="00850864">
              <w:rPr>
                <w:rFonts w:ascii="Arial" w:hAnsi="Arial" w:cs="Arial"/>
                <w:sz w:val="18"/>
                <w:szCs w:val="18"/>
                <w:lang w:val="en-CA"/>
              </w:rPr>
              <w:t>/ NA</w:t>
            </w:r>
          </w:p>
        </w:tc>
      </w:tr>
      <w:tr w:rsidR="004B1521" w:rsidRPr="005D6A33" w14:paraId="317ACD61" w14:textId="2384C13A" w:rsidTr="74572D6C">
        <w:trPr>
          <w:trHeight w:val="20"/>
        </w:trPr>
        <w:tc>
          <w:tcPr>
            <w:tcW w:w="1538" w:type="dxa"/>
            <w:vMerge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BBCC441" w14:textId="77777777" w:rsidR="004B1521" w:rsidRPr="001B45C1" w:rsidRDefault="004B1521" w:rsidP="004B1521">
            <w:pPr>
              <w:autoSpaceDE w:val="0"/>
              <w:autoSpaceDN w:val="0"/>
              <w:adjustRightInd w:val="0"/>
              <w:ind w:right="-82"/>
              <w:rPr>
                <w:rFonts w:ascii="Arial" w:eastAsia="TimesNewRomanPSMT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5976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3C19713" w14:textId="1025150F" w:rsidR="004B1521" w:rsidRPr="001B45C1" w:rsidRDefault="004B1521" w:rsidP="004B152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162" w:hanging="175"/>
              <w:contextualSpacing w:val="0"/>
              <w:rPr>
                <w:rFonts w:ascii="Arial" w:eastAsia="TimesNewRomanPSMT" w:hAnsi="Arial" w:cs="Arial"/>
                <w:sz w:val="18"/>
                <w:szCs w:val="18"/>
                <w:lang w:val="en-CA"/>
              </w:rPr>
            </w:pPr>
            <w:r w:rsidRPr="001B45C1">
              <w:rPr>
                <w:rFonts w:ascii="Arial" w:eastAsia="TimesNewRomanPSMT" w:hAnsi="Arial" w:cs="Arial"/>
                <w:sz w:val="18"/>
                <w:szCs w:val="18"/>
                <w:lang w:val="en-CA"/>
              </w:rPr>
              <w:t>If used, is seeding easily disabled or modifiable?</w:t>
            </w:r>
          </w:p>
        </w:tc>
        <w:tc>
          <w:tcPr>
            <w:tcW w:w="1422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4CDAD37" w14:textId="10414581" w:rsidR="004B1521" w:rsidRPr="001B45C1" w:rsidRDefault="004B1521" w:rsidP="004B15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Yes / 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No </w:t>
            </w:r>
            <w:r w:rsidRPr="00850864">
              <w:rPr>
                <w:rFonts w:ascii="Arial" w:hAnsi="Arial" w:cs="Arial"/>
                <w:sz w:val="18"/>
                <w:szCs w:val="18"/>
                <w:lang w:val="en-CA"/>
              </w:rPr>
              <w:t>/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 NA</w:t>
            </w:r>
          </w:p>
        </w:tc>
        <w:tc>
          <w:tcPr>
            <w:tcW w:w="1418" w:type="dxa"/>
          </w:tcPr>
          <w:p w14:paraId="36F584FE" w14:textId="16A0D085" w:rsidR="004B1521" w:rsidRPr="001B45C1" w:rsidRDefault="004B1521" w:rsidP="004B15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Yes / 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No </w:t>
            </w:r>
            <w:r w:rsidRPr="00850864">
              <w:rPr>
                <w:rFonts w:ascii="Arial" w:hAnsi="Arial" w:cs="Arial"/>
                <w:sz w:val="18"/>
                <w:szCs w:val="18"/>
                <w:lang w:val="en-CA"/>
              </w:rPr>
              <w:t>/ NA</w:t>
            </w:r>
          </w:p>
        </w:tc>
      </w:tr>
      <w:tr w:rsidR="004B1521" w:rsidRPr="005D6A33" w14:paraId="70A97AAE" w14:textId="03FBE396" w:rsidTr="74572D6C">
        <w:trPr>
          <w:trHeight w:val="20"/>
        </w:trPr>
        <w:tc>
          <w:tcPr>
            <w:tcW w:w="1538" w:type="dxa"/>
            <w:vMerge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F25D722" w14:textId="77777777" w:rsidR="004B1521" w:rsidRPr="001B45C1" w:rsidRDefault="004B1521" w:rsidP="004B1521">
            <w:pPr>
              <w:autoSpaceDE w:val="0"/>
              <w:autoSpaceDN w:val="0"/>
              <w:adjustRightInd w:val="0"/>
              <w:spacing w:line="276" w:lineRule="auto"/>
              <w:ind w:right="-82"/>
              <w:rPr>
                <w:rFonts w:ascii="Arial" w:eastAsia="TimesNewRomanPSMT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5976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9BB0578" w14:textId="257496E6" w:rsidR="004B1521" w:rsidRPr="001B45C1" w:rsidRDefault="004B1521" w:rsidP="004B152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162" w:hanging="175"/>
              <w:contextualSpacing w:val="0"/>
              <w:rPr>
                <w:rFonts w:ascii="Arial" w:eastAsia="TimesNewRomanPSMT" w:hAnsi="Arial" w:cs="Arial"/>
                <w:sz w:val="18"/>
                <w:szCs w:val="18"/>
                <w:lang w:val="en-CA"/>
              </w:rPr>
            </w:pPr>
            <w:r w:rsidRPr="001B45C1">
              <w:rPr>
                <w:rFonts w:ascii="Arial" w:eastAsia="TimesNewRomanPSMT" w:hAnsi="Arial" w:cs="Arial"/>
                <w:sz w:val="18"/>
                <w:szCs w:val="18"/>
                <w:lang w:val="en-CA"/>
              </w:rPr>
              <w:t>Does the model run treatments simultaneously and present the results of all comparators sequentially?</w:t>
            </w:r>
          </w:p>
        </w:tc>
        <w:tc>
          <w:tcPr>
            <w:tcW w:w="1422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6CDCFCC" w14:textId="23D81EE5" w:rsidR="004B1521" w:rsidRPr="001B45C1" w:rsidRDefault="004B1521" w:rsidP="004B15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vanish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Yes / 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No </w:t>
            </w:r>
            <w:r w:rsidRPr="00850864">
              <w:rPr>
                <w:rFonts w:ascii="Arial" w:hAnsi="Arial" w:cs="Arial"/>
                <w:sz w:val="18"/>
                <w:szCs w:val="18"/>
                <w:lang w:val="en-CA"/>
              </w:rPr>
              <w:t>/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 NA</w:t>
            </w:r>
          </w:p>
        </w:tc>
        <w:tc>
          <w:tcPr>
            <w:tcW w:w="1418" w:type="dxa"/>
          </w:tcPr>
          <w:p w14:paraId="7156A6C3" w14:textId="326C4A98" w:rsidR="004B1521" w:rsidRPr="001B45C1" w:rsidRDefault="004B1521" w:rsidP="004B15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Yes / 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No </w:t>
            </w:r>
            <w:r w:rsidRPr="00850864">
              <w:rPr>
                <w:rFonts w:ascii="Arial" w:hAnsi="Arial" w:cs="Arial"/>
                <w:sz w:val="18"/>
                <w:szCs w:val="18"/>
                <w:lang w:val="en-CA"/>
              </w:rPr>
              <w:t>/ NA</w:t>
            </w:r>
          </w:p>
        </w:tc>
      </w:tr>
      <w:tr w:rsidR="004B1521" w:rsidRPr="005D6A33" w14:paraId="7CD6CD68" w14:textId="2555790E" w:rsidTr="74572D6C">
        <w:trPr>
          <w:trHeight w:val="20"/>
        </w:trPr>
        <w:tc>
          <w:tcPr>
            <w:tcW w:w="1538" w:type="dxa"/>
            <w:vMerge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C8AB1A9" w14:textId="77777777" w:rsidR="004B1521" w:rsidRPr="001B45C1" w:rsidRDefault="004B1521" w:rsidP="004B1521">
            <w:pPr>
              <w:autoSpaceDE w:val="0"/>
              <w:autoSpaceDN w:val="0"/>
              <w:adjustRightInd w:val="0"/>
              <w:spacing w:line="276" w:lineRule="auto"/>
              <w:ind w:right="-82"/>
              <w:rPr>
                <w:rFonts w:ascii="Arial" w:eastAsia="TimesNewRomanPSMT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5976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FCE61F6" w14:textId="62A36C4D" w:rsidR="004B1521" w:rsidRPr="001B45C1" w:rsidRDefault="004B1521" w:rsidP="004B152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162" w:hanging="175"/>
              <w:contextualSpacing w:val="0"/>
              <w:rPr>
                <w:rFonts w:ascii="Arial" w:eastAsia="TimesNewRomanPSMT" w:hAnsi="Arial" w:cs="Arial"/>
                <w:sz w:val="18"/>
                <w:szCs w:val="18"/>
                <w:lang w:val="en-CA"/>
              </w:rPr>
            </w:pPr>
            <w:r w:rsidRPr="001B45C1">
              <w:rPr>
                <w:rFonts w:ascii="Arial" w:eastAsia="TimesNewRomanPSMT" w:hAnsi="Arial" w:cs="Arial"/>
                <w:sz w:val="18"/>
                <w:szCs w:val="18"/>
                <w:lang w:val="en-CA"/>
              </w:rPr>
              <w:t>If relevant, is the model flexible to assess all parametric distributions tested by the sponsor; and have the Kaplan-Meier and parametric curves been presented graphically to allow visual inspection of fit concurrently, within one graph for each outcome?</w:t>
            </w:r>
          </w:p>
        </w:tc>
        <w:tc>
          <w:tcPr>
            <w:tcW w:w="1422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B90CB5E" w14:textId="4491C61F" w:rsidR="004B1521" w:rsidRPr="001B45C1" w:rsidRDefault="004B1521" w:rsidP="004B1521">
            <w:pPr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Yes / 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No </w:t>
            </w:r>
            <w:r w:rsidRPr="00850864">
              <w:rPr>
                <w:rFonts w:ascii="Arial" w:hAnsi="Arial" w:cs="Arial"/>
                <w:sz w:val="18"/>
                <w:szCs w:val="18"/>
                <w:lang w:val="en-CA"/>
              </w:rPr>
              <w:t>/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 NA</w:t>
            </w:r>
          </w:p>
        </w:tc>
        <w:tc>
          <w:tcPr>
            <w:tcW w:w="1418" w:type="dxa"/>
          </w:tcPr>
          <w:p w14:paraId="5B11C9CD" w14:textId="000A6E13" w:rsidR="004B1521" w:rsidRPr="001B45C1" w:rsidRDefault="004B1521" w:rsidP="004B1521">
            <w:pPr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Yes / 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No </w:t>
            </w:r>
            <w:r w:rsidRPr="00850864">
              <w:rPr>
                <w:rFonts w:ascii="Arial" w:hAnsi="Arial" w:cs="Arial"/>
                <w:sz w:val="18"/>
                <w:szCs w:val="18"/>
                <w:lang w:val="en-CA"/>
              </w:rPr>
              <w:t>/ NA</w:t>
            </w:r>
          </w:p>
        </w:tc>
      </w:tr>
      <w:tr w:rsidR="004B1521" w:rsidRPr="005D6A33" w14:paraId="76C94027" w14:textId="5477B4C2" w:rsidTr="74572D6C">
        <w:trPr>
          <w:trHeight w:val="20"/>
        </w:trPr>
        <w:tc>
          <w:tcPr>
            <w:tcW w:w="1538" w:type="dxa"/>
            <w:vMerge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792FD26" w14:textId="77777777" w:rsidR="004B1521" w:rsidRPr="001B45C1" w:rsidRDefault="004B1521" w:rsidP="004B1521">
            <w:pPr>
              <w:autoSpaceDE w:val="0"/>
              <w:autoSpaceDN w:val="0"/>
              <w:adjustRightInd w:val="0"/>
              <w:ind w:right="-82"/>
              <w:rPr>
                <w:rFonts w:ascii="Arial" w:eastAsia="TimesNewRomanPSMT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5976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D068A13" w14:textId="61C77DCE" w:rsidR="004B1521" w:rsidRPr="001B45C1" w:rsidRDefault="004B1521" w:rsidP="004B152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162" w:hanging="175"/>
              <w:contextualSpacing w:val="0"/>
              <w:rPr>
                <w:rFonts w:ascii="Arial" w:eastAsia="TimesNewRomanPSMT" w:hAnsi="Arial" w:cs="Arial"/>
                <w:sz w:val="18"/>
                <w:szCs w:val="18"/>
                <w:lang w:val="en-CA"/>
              </w:rPr>
            </w:pPr>
            <w:r w:rsidRPr="001B45C1">
              <w:rPr>
                <w:rFonts w:ascii="Arial" w:eastAsia="TimesNewRomanPSMT" w:hAnsi="Arial" w:cs="Arial"/>
                <w:sz w:val="18"/>
                <w:szCs w:val="18"/>
                <w:lang w:val="en-CA"/>
              </w:rPr>
              <w:t>Has a Markov or event-time trace been provided via formulas within the Excel workbook (and not via VBA)?</w:t>
            </w:r>
          </w:p>
        </w:tc>
        <w:tc>
          <w:tcPr>
            <w:tcW w:w="1422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EEBCAA0" w14:textId="30C59FFB" w:rsidR="004B1521" w:rsidRPr="001B45C1" w:rsidRDefault="004B1521" w:rsidP="004B15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Yes / 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No </w:t>
            </w:r>
            <w:r w:rsidRPr="00850864">
              <w:rPr>
                <w:rFonts w:ascii="Arial" w:hAnsi="Arial" w:cs="Arial"/>
                <w:sz w:val="18"/>
                <w:szCs w:val="18"/>
                <w:lang w:val="en-CA"/>
              </w:rPr>
              <w:t>/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 NA</w:t>
            </w:r>
          </w:p>
        </w:tc>
        <w:tc>
          <w:tcPr>
            <w:tcW w:w="1418" w:type="dxa"/>
          </w:tcPr>
          <w:p w14:paraId="0F5E56EA" w14:textId="0FAECC95" w:rsidR="004B1521" w:rsidRPr="001B45C1" w:rsidRDefault="004B1521" w:rsidP="004B15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Yes / 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No </w:t>
            </w:r>
            <w:r w:rsidRPr="00850864">
              <w:rPr>
                <w:rFonts w:ascii="Arial" w:hAnsi="Arial" w:cs="Arial"/>
                <w:sz w:val="18"/>
                <w:szCs w:val="18"/>
                <w:lang w:val="en-CA"/>
              </w:rPr>
              <w:t>/ NA</w:t>
            </w:r>
          </w:p>
        </w:tc>
      </w:tr>
      <w:tr w:rsidR="004B1521" w:rsidRPr="005D6A33" w14:paraId="53AEFC50" w14:textId="3138F9B8" w:rsidTr="74572D6C">
        <w:trPr>
          <w:trHeight w:val="20"/>
        </w:trPr>
        <w:tc>
          <w:tcPr>
            <w:tcW w:w="1538" w:type="dxa"/>
            <w:vMerge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1AF04D1" w14:textId="77777777" w:rsidR="004B1521" w:rsidRPr="001B45C1" w:rsidRDefault="004B1521" w:rsidP="004B1521">
            <w:pPr>
              <w:autoSpaceDE w:val="0"/>
              <w:autoSpaceDN w:val="0"/>
              <w:adjustRightInd w:val="0"/>
              <w:spacing w:line="276" w:lineRule="auto"/>
              <w:ind w:right="-82"/>
              <w:rPr>
                <w:rFonts w:ascii="Arial" w:eastAsia="TimesNewRomanPSMT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5976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2588816" w14:textId="7A880BB7" w:rsidR="004B1521" w:rsidRPr="001B45C1" w:rsidRDefault="004B1521" w:rsidP="004B152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162" w:hanging="175"/>
              <w:contextualSpacing w:val="0"/>
              <w:rPr>
                <w:rFonts w:ascii="Arial" w:eastAsia="TimesNewRomanPSMT" w:hAnsi="Arial" w:cs="Arial"/>
                <w:sz w:val="18"/>
                <w:szCs w:val="18"/>
                <w:lang w:val="en-CA"/>
              </w:rPr>
            </w:pPr>
            <w:r w:rsidRPr="001B45C1">
              <w:rPr>
                <w:rFonts w:ascii="Arial" w:eastAsia="TimesNewRomanPSMT" w:hAnsi="Arial" w:cs="Arial"/>
                <w:sz w:val="18"/>
                <w:szCs w:val="18"/>
                <w:lang w:val="en-CA"/>
              </w:rPr>
              <w:t>Is the model run time no more than 1 business day (8 hours)</w:t>
            </w:r>
          </w:p>
        </w:tc>
        <w:tc>
          <w:tcPr>
            <w:tcW w:w="1422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9699CBE" w14:textId="4BED519C" w:rsidR="004B1521" w:rsidRPr="001B45C1" w:rsidRDefault="004B1521" w:rsidP="004B15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vanish/>
                <w:sz w:val="18"/>
                <w:szCs w:val="18"/>
                <w:highlight w:val="yellow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Yes / 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No </w:t>
            </w:r>
            <w:r w:rsidRPr="00850864">
              <w:rPr>
                <w:rFonts w:ascii="Arial" w:hAnsi="Arial" w:cs="Arial"/>
                <w:sz w:val="18"/>
                <w:szCs w:val="18"/>
                <w:lang w:val="en-CA"/>
              </w:rPr>
              <w:t>/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 NA</w:t>
            </w:r>
          </w:p>
        </w:tc>
        <w:tc>
          <w:tcPr>
            <w:tcW w:w="1418" w:type="dxa"/>
          </w:tcPr>
          <w:p w14:paraId="71D0CFD9" w14:textId="0B881992" w:rsidR="004B1521" w:rsidRPr="001B45C1" w:rsidRDefault="004B1521" w:rsidP="004B15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Yes / 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No </w:t>
            </w:r>
            <w:r w:rsidRPr="00850864">
              <w:rPr>
                <w:rFonts w:ascii="Arial" w:hAnsi="Arial" w:cs="Arial"/>
                <w:sz w:val="18"/>
                <w:szCs w:val="18"/>
                <w:lang w:val="en-CA"/>
              </w:rPr>
              <w:t>/ NA</w:t>
            </w:r>
          </w:p>
        </w:tc>
      </w:tr>
      <w:tr w:rsidR="004B1521" w:rsidRPr="005D6A33" w14:paraId="7B839172" w14:textId="72C2A706" w:rsidTr="74572D6C">
        <w:trPr>
          <w:trHeight w:val="20"/>
        </w:trPr>
        <w:tc>
          <w:tcPr>
            <w:tcW w:w="1538" w:type="dxa"/>
            <w:vMerge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B127A5A" w14:textId="77777777" w:rsidR="004B1521" w:rsidRPr="001B45C1" w:rsidRDefault="004B1521" w:rsidP="004B1521">
            <w:pPr>
              <w:autoSpaceDE w:val="0"/>
              <w:autoSpaceDN w:val="0"/>
              <w:adjustRightInd w:val="0"/>
              <w:spacing w:line="276" w:lineRule="auto"/>
              <w:ind w:right="-82"/>
              <w:rPr>
                <w:rFonts w:ascii="Arial" w:eastAsia="TimesNewRomanPSMT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5976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EECC11D" w14:textId="0A9A08C8" w:rsidR="004B1521" w:rsidRPr="001B45C1" w:rsidRDefault="004B1521" w:rsidP="004B152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162" w:hanging="175"/>
              <w:contextualSpacing w:val="0"/>
              <w:rPr>
                <w:rFonts w:ascii="Arial" w:eastAsia="TimesNewRomanPSMT" w:hAnsi="Arial" w:cs="Arial"/>
                <w:sz w:val="18"/>
                <w:szCs w:val="18"/>
                <w:lang w:val="en-CA"/>
              </w:rPr>
            </w:pPr>
            <w:r w:rsidRPr="001B45C1">
              <w:rPr>
                <w:rFonts w:ascii="Arial" w:eastAsia="TimesNewRomanPSMT" w:hAnsi="Arial" w:cs="Arial"/>
                <w:sz w:val="18"/>
                <w:szCs w:val="18"/>
                <w:lang w:val="en-CA"/>
              </w:rPr>
              <w:t>Does the economic model require CADTH to agree to terms and conditions or have a legal disclaimer?</w:t>
            </w:r>
          </w:p>
        </w:tc>
        <w:tc>
          <w:tcPr>
            <w:tcW w:w="1422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BB93719" w14:textId="16B8138A" w:rsidR="004B1521" w:rsidRPr="001B45C1" w:rsidRDefault="004B1521" w:rsidP="004B15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743667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Yes </w:t>
            </w:r>
            <w:r w:rsidRPr="00743667">
              <w:rPr>
                <w:rFonts w:ascii="Arial" w:hAnsi="Arial" w:cs="Arial"/>
                <w:sz w:val="18"/>
                <w:szCs w:val="18"/>
                <w:lang w:val="en-CA"/>
              </w:rPr>
              <w:t xml:space="preserve">/ No </w:t>
            </w:r>
            <w:r w:rsidRPr="00850864">
              <w:rPr>
                <w:rFonts w:ascii="Arial" w:hAnsi="Arial" w:cs="Arial"/>
                <w:sz w:val="18"/>
                <w:szCs w:val="18"/>
                <w:lang w:val="en-CA"/>
              </w:rPr>
              <w:t>/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 NA</w:t>
            </w:r>
          </w:p>
        </w:tc>
        <w:tc>
          <w:tcPr>
            <w:tcW w:w="1418" w:type="dxa"/>
          </w:tcPr>
          <w:p w14:paraId="308E804D" w14:textId="7F49B19B" w:rsidR="004B1521" w:rsidRPr="001B45C1" w:rsidRDefault="004B1521" w:rsidP="004B15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Yes / 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No </w:t>
            </w:r>
            <w:r w:rsidRPr="00850864">
              <w:rPr>
                <w:rFonts w:ascii="Arial" w:hAnsi="Arial" w:cs="Arial"/>
                <w:sz w:val="18"/>
                <w:szCs w:val="18"/>
                <w:lang w:val="en-CA"/>
              </w:rPr>
              <w:t>/ NA</w:t>
            </w:r>
          </w:p>
        </w:tc>
      </w:tr>
      <w:tr w:rsidR="004B1521" w:rsidRPr="005D6A33" w14:paraId="365946DB" w14:textId="65DCCBD5" w:rsidTr="74572D6C">
        <w:trPr>
          <w:trHeight w:val="20"/>
        </w:trPr>
        <w:tc>
          <w:tcPr>
            <w:tcW w:w="10354" w:type="dxa"/>
            <w:gridSpan w:val="4"/>
            <w:shd w:val="clear" w:color="auto" w:fill="D9D9D9" w:themeFill="background1" w:themeFillShade="D9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2849D9E" w14:textId="02620BC7" w:rsidR="004B1521" w:rsidRPr="001B45C1" w:rsidRDefault="004B1521" w:rsidP="004B1521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b/>
                <w:sz w:val="18"/>
                <w:szCs w:val="18"/>
                <w:lang w:val="en-CA"/>
              </w:rPr>
            </w:pPr>
            <w:r w:rsidRPr="001B45C1">
              <w:rPr>
                <w:rFonts w:ascii="Arial" w:eastAsia="TimesNewRomanPSMT" w:hAnsi="Arial" w:cs="Arial"/>
                <w:b/>
                <w:sz w:val="18"/>
                <w:szCs w:val="18"/>
                <w:lang w:val="en-CA"/>
              </w:rPr>
              <w:t>Cost-</w:t>
            </w:r>
            <w:r w:rsidRPr="001B45C1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Minimization</w:t>
            </w:r>
            <w:r w:rsidRPr="001B45C1">
              <w:rPr>
                <w:rFonts w:ascii="Arial" w:eastAsia="TimesNewRomanPSMT" w:hAnsi="Arial" w:cs="Arial"/>
                <w:b/>
                <w:sz w:val="18"/>
                <w:szCs w:val="18"/>
                <w:lang w:val="en-CA"/>
              </w:rPr>
              <w:t xml:space="preserve"> Analysis</w:t>
            </w:r>
          </w:p>
        </w:tc>
      </w:tr>
      <w:tr w:rsidR="004B1521" w:rsidRPr="005D6A33" w14:paraId="1E8195D7" w14:textId="149F9E2D" w:rsidTr="74572D6C">
        <w:trPr>
          <w:trHeight w:val="20"/>
        </w:trPr>
        <w:tc>
          <w:tcPr>
            <w:tcW w:w="1538" w:type="dxa"/>
            <w:vMerge w:val="restart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A000865" w14:textId="77777777" w:rsidR="004B1521" w:rsidRPr="001B45C1" w:rsidRDefault="004B1521" w:rsidP="004B152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NewRomanPSMT" w:hAnsi="Arial" w:cs="Arial"/>
                <w:sz w:val="18"/>
                <w:szCs w:val="18"/>
                <w:lang w:val="en-CA"/>
              </w:rPr>
            </w:pPr>
            <w:r w:rsidRPr="001B45C1">
              <w:rPr>
                <w:rFonts w:ascii="Arial" w:eastAsia="TimesNewRomanPSMT" w:hAnsi="Arial" w:cs="Arial"/>
                <w:sz w:val="18"/>
                <w:szCs w:val="18"/>
                <w:lang w:val="en-CA"/>
              </w:rPr>
              <w:t>Pharmacoeconomic evaluation: technical report</w:t>
            </w:r>
          </w:p>
        </w:tc>
        <w:tc>
          <w:tcPr>
            <w:tcW w:w="5976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E4EB88D" w14:textId="77777777" w:rsidR="004B1521" w:rsidRPr="001B45C1" w:rsidRDefault="004B1521" w:rsidP="004B152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162" w:hanging="180"/>
              <w:contextualSpacing w:val="0"/>
              <w:rPr>
                <w:rFonts w:ascii="Arial" w:eastAsia="TimesNewRomanPSMT" w:hAnsi="Arial" w:cs="Arial"/>
                <w:sz w:val="18"/>
                <w:szCs w:val="18"/>
                <w:lang w:val="en-CA"/>
              </w:rPr>
            </w:pPr>
            <w:r w:rsidRPr="001B45C1">
              <w:rPr>
                <w:rFonts w:ascii="Arial" w:eastAsia="TimesNewRomanPSMT" w:hAnsi="Arial" w:cs="Arial"/>
                <w:sz w:val="18"/>
                <w:szCs w:val="18"/>
                <w:lang w:val="en-CA"/>
              </w:rPr>
              <w:t>Drug is a new treatment in an existing therapeutic class in which there are treatments already reimbursed</w:t>
            </w:r>
          </w:p>
        </w:tc>
        <w:tc>
          <w:tcPr>
            <w:tcW w:w="1422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D0AB2FD" w14:textId="6169AFEB" w:rsidR="004B1521" w:rsidRPr="001B45C1" w:rsidRDefault="004B1521" w:rsidP="004B15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Yes / 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No </w:t>
            </w:r>
            <w:r w:rsidRPr="00850864">
              <w:rPr>
                <w:rFonts w:ascii="Arial" w:hAnsi="Arial" w:cs="Arial"/>
                <w:sz w:val="18"/>
                <w:szCs w:val="18"/>
                <w:lang w:val="en-CA"/>
              </w:rPr>
              <w:t>/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 NA</w:t>
            </w:r>
          </w:p>
        </w:tc>
        <w:tc>
          <w:tcPr>
            <w:tcW w:w="1418" w:type="dxa"/>
          </w:tcPr>
          <w:p w14:paraId="4A83EDC7" w14:textId="32C28BD5" w:rsidR="004B1521" w:rsidRPr="001B45C1" w:rsidRDefault="004B1521" w:rsidP="004B15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Yes / 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No </w:t>
            </w:r>
            <w:r w:rsidRPr="00850864">
              <w:rPr>
                <w:rFonts w:ascii="Arial" w:hAnsi="Arial" w:cs="Arial"/>
                <w:sz w:val="18"/>
                <w:szCs w:val="18"/>
                <w:lang w:val="en-CA"/>
              </w:rPr>
              <w:t>/ NA</w:t>
            </w:r>
          </w:p>
        </w:tc>
      </w:tr>
      <w:tr w:rsidR="004B1521" w:rsidRPr="005D6A33" w14:paraId="13E79F16" w14:textId="4245C56F" w:rsidTr="74572D6C">
        <w:trPr>
          <w:trHeight w:val="20"/>
        </w:trPr>
        <w:tc>
          <w:tcPr>
            <w:tcW w:w="1538" w:type="dxa"/>
            <w:vMerge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C5E0B61" w14:textId="77777777" w:rsidR="004B1521" w:rsidRPr="001B45C1" w:rsidRDefault="004B1521" w:rsidP="004B1521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5976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EE783DE" w14:textId="393243D8" w:rsidR="004B1521" w:rsidRPr="001B45C1" w:rsidRDefault="004B1521" w:rsidP="004B152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162" w:hanging="180"/>
              <w:contextualSpacing w:val="0"/>
              <w:rPr>
                <w:rFonts w:ascii="Arial" w:eastAsia="TimesNewRomanPSMT" w:hAnsi="Arial" w:cs="Arial"/>
                <w:sz w:val="18"/>
                <w:szCs w:val="18"/>
                <w:lang w:val="en-CA"/>
              </w:rPr>
            </w:pPr>
            <w:r w:rsidRPr="74572D6C">
              <w:rPr>
                <w:rFonts w:ascii="Arial" w:eastAsia="TimesNewRomanPSMT" w:hAnsi="Arial" w:cs="Arial"/>
                <w:sz w:val="18"/>
                <w:szCs w:val="18"/>
                <w:lang w:val="en-CA"/>
              </w:rPr>
              <w:t>Drug under review demonstrates similar clinical effects compared with the most appropriate comparator(s)</w:t>
            </w:r>
          </w:p>
        </w:tc>
        <w:tc>
          <w:tcPr>
            <w:tcW w:w="1422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2BAD0C3" w14:textId="4D00EC07" w:rsidR="004B1521" w:rsidRPr="001B45C1" w:rsidRDefault="004B1521" w:rsidP="004B15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Yes / 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No </w:t>
            </w:r>
            <w:r w:rsidRPr="00850864">
              <w:rPr>
                <w:rFonts w:ascii="Arial" w:hAnsi="Arial" w:cs="Arial"/>
                <w:sz w:val="18"/>
                <w:szCs w:val="18"/>
                <w:lang w:val="en-CA"/>
              </w:rPr>
              <w:t>/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 NA</w:t>
            </w:r>
          </w:p>
        </w:tc>
        <w:tc>
          <w:tcPr>
            <w:tcW w:w="1418" w:type="dxa"/>
          </w:tcPr>
          <w:p w14:paraId="09B3FA82" w14:textId="38A5CB3D" w:rsidR="004B1521" w:rsidRPr="001B45C1" w:rsidRDefault="004B1521" w:rsidP="004B15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Yes / 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No </w:t>
            </w:r>
            <w:r w:rsidRPr="00850864">
              <w:rPr>
                <w:rFonts w:ascii="Arial" w:hAnsi="Arial" w:cs="Arial"/>
                <w:sz w:val="18"/>
                <w:szCs w:val="18"/>
                <w:lang w:val="en-CA"/>
              </w:rPr>
              <w:t>/ NA</w:t>
            </w:r>
          </w:p>
        </w:tc>
      </w:tr>
      <w:tr w:rsidR="004B1521" w:rsidRPr="005D6A33" w14:paraId="517BBF0A" w14:textId="589E1621" w:rsidTr="74572D6C">
        <w:trPr>
          <w:trHeight w:val="20"/>
        </w:trPr>
        <w:tc>
          <w:tcPr>
            <w:tcW w:w="1538" w:type="dxa"/>
            <w:vMerge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7CEC517" w14:textId="77777777" w:rsidR="004B1521" w:rsidRPr="001B45C1" w:rsidRDefault="004B1521" w:rsidP="004B1521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5976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26BE2BE" w14:textId="77777777" w:rsidR="004B1521" w:rsidRPr="001B45C1" w:rsidRDefault="004B1521" w:rsidP="004B152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162" w:hanging="180"/>
              <w:contextualSpacing w:val="0"/>
              <w:rPr>
                <w:rFonts w:ascii="Arial" w:eastAsia="TimesNewRomanPSMT" w:hAnsi="Arial" w:cs="Arial"/>
                <w:sz w:val="18"/>
                <w:szCs w:val="18"/>
                <w:lang w:val="en-CA"/>
              </w:rPr>
            </w:pPr>
            <w:r w:rsidRPr="001B45C1">
              <w:rPr>
                <w:rFonts w:ascii="Arial" w:eastAsia="TimesNewRomanPSMT" w:hAnsi="Arial" w:cs="Arial"/>
                <w:sz w:val="18"/>
                <w:szCs w:val="18"/>
                <w:lang w:val="en-CA"/>
              </w:rPr>
              <w:t>Drug under review is anticipated to result in equivalent or lesser costs to the health system</w:t>
            </w:r>
          </w:p>
        </w:tc>
        <w:tc>
          <w:tcPr>
            <w:tcW w:w="1422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FE64F44" w14:textId="09E0D0A9" w:rsidR="004B1521" w:rsidRPr="001B45C1" w:rsidRDefault="004B1521" w:rsidP="004B15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Yes / 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No </w:t>
            </w:r>
            <w:r w:rsidRPr="00850864">
              <w:rPr>
                <w:rFonts w:ascii="Arial" w:hAnsi="Arial" w:cs="Arial"/>
                <w:sz w:val="18"/>
                <w:szCs w:val="18"/>
                <w:lang w:val="en-CA"/>
              </w:rPr>
              <w:t>/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 NA</w:t>
            </w:r>
          </w:p>
        </w:tc>
        <w:tc>
          <w:tcPr>
            <w:tcW w:w="1418" w:type="dxa"/>
          </w:tcPr>
          <w:p w14:paraId="43C3E613" w14:textId="0965AA22" w:rsidR="004B1521" w:rsidRPr="001B45C1" w:rsidRDefault="004B1521" w:rsidP="004B15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Yes / 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No </w:t>
            </w:r>
            <w:r w:rsidRPr="00850864">
              <w:rPr>
                <w:rFonts w:ascii="Arial" w:hAnsi="Arial" w:cs="Arial"/>
                <w:sz w:val="18"/>
                <w:szCs w:val="18"/>
                <w:lang w:val="en-CA"/>
              </w:rPr>
              <w:t>/ NA</w:t>
            </w:r>
          </w:p>
        </w:tc>
      </w:tr>
      <w:tr w:rsidR="004B1521" w:rsidRPr="005D6A33" w14:paraId="4F7196A9" w14:textId="4D5E4AEE" w:rsidTr="74572D6C">
        <w:trPr>
          <w:trHeight w:val="20"/>
        </w:trPr>
        <w:tc>
          <w:tcPr>
            <w:tcW w:w="1538" w:type="dxa"/>
            <w:vMerge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35CCC96" w14:textId="77777777" w:rsidR="004B1521" w:rsidRPr="001B45C1" w:rsidRDefault="004B1521" w:rsidP="004B1521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5976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A2143D2" w14:textId="77777777" w:rsidR="004B1521" w:rsidRPr="001B45C1" w:rsidRDefault="004B1521" w:rsidP="004B152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NewRomanPSMT" w:hAnsi="Arial" w:cs="Arial"/>
                <w:b/>
                <w:bCs/>
                <w:sz w:val="18"/>
                <w:szCs w:val="18"/>
                <w:lang w:val="en-CA"/>
              </w:rPr>
            </w:pPr>
            <w:r w:rsidRPr="001B45C1">
              <w:rPr>
                <w:rFonts w:ascii="Arial" w:eastAsia="TimesNewRomanPSMT" w:hAnsi="Arial" w:cs="Arial"/>
                <w:b/>
                <w:bCs/>
                <w:sz w:val="18"/>
                <w:szCs w:val="18"/>
                <w:lang w:val="en-CA"/>
              </w:rPr>
              <w:t>Submission or Resubmission:</w:t>
            </w:r>
          </w:p>
          <w:p w14:paraId="1933CB5F" w14:textId="77777777" w:rsidR="004B1521" w:rsidRPr="001B45C1" w:rsidRDefault="004B1521" w:rsidP="004B152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162" w:hanging="180"/>
              <w:contextualSpacing w:val="0"/>
              <w:rPr>
                <w:rFonts w:ascii="Arial" w:eastAsia="TimesNewRomanPSMT" w:hAnsi="Arial" w:cs="Arial"/>
                <w:sz w:val="18"/>
                <w:szCs w:val="18"/>
                <w:lang w:val="en-CA"/>
              </w:rPr>
            </w:pPr>
            <w:r w:rsidRPr="001B45C1">
              <w:rPr>
                <w:rFonts w:ascii="Arial" w:eastAsia="TimesNewRomanPSMT" w:hAnsi="Arial" w:cs="Arial"/>
                <w:sz w:val="18"/>
                <w:szCs w:val="18"/>
                <w:lang w:val="en-CA"/>
              </w:rPr>
              <w:t>Pharmacoeconomic evaluation reflects the full population identified in the indication(s) to be reviewed by CADTH</w:t>
            </w:r>
          </w:p>
          <w:p w14:paraId="730DCD8E" w14:textId="77777777" w:rsidR="004B1521" w:rsidRPr="001B45C1" w:rsidRDefault="004B1521" w:rsidP="004B152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162" w:hanging="180"/>
              <w:rPr>
                <w:rFonts w:ascii="Arial" w:eastAsia="TimesNewRomanPSMT" w:hAnsi="Arial" w:cs="Arial"/>
                <w:sz w:val="18"/>
                <w:szCs w:val="18"/>
                <w:lang w:val="en-CA"/>
              </w:rPr>
            </w:pPr>
            <w:r w:rsidRPr="001B45C1">
              <w:rPr>
                <w:rFonts w:ascii="Arial" w:eastAsia="TimesNewRomanPSMT" w:hAnsi="Arial" w:cs="Arial"/>
                <w:sz w:val="18"/>
                <w:szCs w:val="18"/>
                <w:lang w:val="en-CA"/>
              </w:rPr>
              <w:t>Scenario analysis of the population identified in the reimbursement request (if different from the population in the full indication)</w:t>
            </w:r>
          </w:p>
          <w:p w14:paraId="7393BCD0" w14:textId="77777777" w:rsidR="004B1521" w:rsidRPr="001B45C1" w:rsidRDefault="004B1521" w:rsidP="004B1521">
            <w:pPr>
              <w:autoSpaceDE w:val="0"/>
              <w:autoSpaceDN w:val="0"/>
              <w:adjustRightInd w:val="0"/>
              <w:spacing w:line="276" w:lineRule="auto"/>
              <w:ind w:left="-18"/>
              <w:rPr>
                <w:rFonts w:ascii="Arial" w:eastAsia="TimesNewRomanPSMT" w:hAnsi="Arial" w:cs="Arial"/>
                <w:b/>
                <w:bCs/>
                <w:sz w:val="18"/>
                <w:szCs w:val="18"/>
                <w:lang w:val="en-CA"/>
              </w:rPr>
            </w:pPr>
            <w:r w:rsidRPr="001B45C1">
              <w:rPr>
                <w:rFonts w:ascii="Arial" w:eastAsia="TimesNewRomanPSMT" w:hAnsi="Arial" w:cs="Arial"/>
                <w:b/>
                <w:bCs/>
                <w:sz w:val="18"/>
                <w:szCs w:val="18"/>
                <w:lang w:val="en-CA"/>
              </w:rPr>
              <w:t>Reassessments:</w:t>
            </w:r>
          </w:p>
          <w:p w14:paraId="05BF7E10" w14:textId="77777777" w:rsidR="004B1521" w:rsidRPr="001B45C1" w:rsidRDefault="004B1521" w:rsidP="004B152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162" w:hanging="180"/>
              <w:rPr>
                <w:rFonts w:ascii="Arial" w:eastAsia="TimesNewRomanPSMT" w:hAnsi="Arial" w:cs="Arial"/>
                <w:sz w:val="18"/>
                <w:szCs w:val="18"/>
                <w:lang w:val="en-CA"/>
              </w:rPr>
            </w:pPr>
            <w:r w:rsidRPr="001B45C1">
              <w:rPr>
                <w:rFonts w:ascii="Arial" w:eastAsia="TimesNewRomanPSMT" w:hAnsi="Arial" w:cs="Arial"/>
                <w:sz w:val="18"/>
                <w:szCs w:val="18"/>
                <w:lang w:val="en-CA"/>
              </w:rPr>
              <w:t xml:space="preserve">Pharmacoeconomic evaluation reflects the scope of the reassessment: </w:t>
            </w:r>
          </w:p>
          <w:p w14:paraId="1E53E117" w14:textId="77777777" w:rsidR="004B1521" w:rsidRPr="001B45C1" w:rsidRDefault="004B1521" w:rsidP="004B1521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76" w:lineRule="auto"/>
              <w:ind w:left="415" w:hanging="219"/>
              <w:rPr>
                <w:rFonts w:ascii="Arial" w:eastAsia="TimesNewRomanPSMT" w:hAnsi="Arial" w:cs="Arial"/>
                <w:sz w:val="18"/>
                <w:szCs w:val="18"/>
                <w:lang w:val="en-CA"/>
              </w:rPr>
            </w:pPr>
            <w:r w:rsidRPr="001B45C1">
              <w:rPr>
                <w:rFonts w:ascii="Arial" w:eastAsia="TimesNewRomanPSMT" w:hAnsi="Arial" w:cs="Arial"/>
                <w:sz w:val="18"/>
                <w:szCs w:val="18"/>
                <w:lang w:val="en-CA"/>
              </w:rPr>
              <w:t>Population covered under the proposed revised reimbursement criteria</w:t>
            </w:r>
          </w:p>
          <w:p w14:paraId="12EEE874" w14:textId="77777777" w:rsidR="004B1521" w:rsidRPr="001B45C1" w:rsidRDefault="004B1521" w:rsidP="004B1521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76" w:lineRule="auto"/>
              <w:ind w:left="415" w:hanging="219"/>
              <w:rPr>
                <w:rFonts w:ascii="Arial" w:eastAsia="TimesNewRomanPSMT" w:hAnsi="Arial" w:cs="Arial"/>
                <w:sz w:val="18"/>
                <w:szCs w:val="18"/>
                <w:lang w:val="en-CA"/>
              </w:rPr>
            </w:pPr>
            <w:r w:rsidRPr="001B45C1">
              <w:rPr>
                <w:rFonts w:ascii="Arial" w:eastAsia="TimesNewRomanPSMT" w:hAnsi="Arial" w:cs="Arial"/>
                <w:sz w:val="18"/>
                <w:szCs w:val="18"/>
                <w:lang w:val="en-CA"/>
              </w:rPr>
              <w:t xml:space="preserve">Population covered under the current reimbursement criteria </w:t>
            </w:r>
          </w:p>
        </w:tc>
        <w:tc>
          <w:tcPr>
            <w:tcW w:w="1422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B787FE9" w14:textId="77777777" w:rsidR="004B1521" w:rsidRPr="005D6A33" w:rsidRDefault="004B1521" w:rsidP="004B15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  <w:p w14:paraId="38CFE2FD" w14:textId="77777777" w:rsidR="004B1521" w:rsidRPr="00850864" w:rsidRDefault="004B1521" w:rsidP="004B15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Yes / 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No </w:t>
            </w:r>
            <w:r w:rsidRPr="00850864">
              <w:rPr>
                <w:rFonts w:ascii="Arial" w:hAnsi="Arial" w:cs="Arial"/>
                <w:sz w:val="18"/>
                <w:szCs w:val="18"/>
                <w:lang w:val="en-CA"/>
              </w:rPr>
              <w:t>/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 NA</w:t>
            </w:r>
          </w:p>
          <w:p w14:paraId="1A43D97B" w14:textId="77777777" w:rsidR="004B1521" w:rsidRDefault="004B1521" w:rsidP="004B15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  <w:p w14:paraId="37FB07CB" w14:textId="77777777" w:rsidR="004B1521" w:rsidRPr="00850864" w:rsidRDefault="004B1521" w:rsidP="004B15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Yes / 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No </w:t>
            </w:r>
            <w:r w:rsidRPr="00850864">
              <w:rPr>
                <w:rFonts w:ascii="Arial" w:hAnsi="Arial" w:cs="Arial"/>
                <w:sz w:val="18"/>
                <w:szCs w:val="18"/>
                <w:lang w:val="en-CA"/>
              </w:rPr>
              <w:t>/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 NA</w:t>
            </w:r>
          </w:p>
          <w:p w14:paraId="3466D4DB" w14:textId="77777777" w:rsidR="004B1521" w:rsidRDefault="004B1521" w:rsidP="004B15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  <w:p w14:paraId="6800B4CA" w14:textId="77777777" w:rsidR="004B1521" w:rsidRPr="00850864" w:rsidRDefault="004B1521" w:rsidP="004B15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Yes / 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No </w:t>
            </w:r>
            <w:r w:rsidRPr="00850864">
              <w:rPr>
                <w:rFonts w:ascii="Arial" w:hAnsi="Arial" w:cs="Arial"/>
                <w:sz w:val="18"/>
                <w:szCs w:val="18"/>
                <w:lang w:val="en-CA"/>
              </w:rPr>
              <w:t>/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 NA</w:t>
            </w:r>
          </w:p>
          <w:p w14:paraId="7E24A469" w14:textId="77777777" w:rsidR="004B1521" w:rsidRPr="00850864" w:rsidRDefault="004B1521" w:rsidP="004B15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  <w:p w14:paraId="5EC45A16" w14:textId="77777777" w:rsidR="004B1521" w:rsidRPr="00850864" w:rsidRDefault="004B1521" w:rsidP="004B15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Yes / 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No </w:t>
            </w:r>
            <w:r w:rsidRPr="00850864">
              <w:rPr>
                <w:rFonts w:ascii="Arial" w:hAnsi="Arial" w:cs="Arial"/>
                <w:sz w:val="18"/>
                <w:szCs w:val="18"/>
                <w:lang w:val="en-CA"/>
              </w:rPr>
              <w:t>/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 NA</w:t>
            </w:r>
          </w:p>
          <w:p w14:paraId="10BD7657" w14:textId="2DC0E745" w:rsidR="004B1521" w:rsidRPr="001B45C1" w:rsidRDefault="004B1521" w:rsidP="004B15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Yes / 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No </w:t>
            </w:r>
            <w:r w:rsidRPr="00850864">
              <w:rPr>
                <w:rFonts w:ascii="Arial" w:hAnsi="Arial" w:cs="Arial"/>
                <w:sz w:val="18"/>
                <w:szCs w:val="18"/>
                <w:lang w:val="en-CA"/>
              </w:rPr>
              <w:t>/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 NA</w:t>
            </w:r>
          </w:p>
        </w:tc>
        <w:tc>
          <w:tcPr>
            <w:tcW w:w="1418" w:type="dxa"/>
          </w:tcPr>
          <w:p w14:paraId="0F2A7998" w14:textId="77777777" w:rsidR="004B1521" w:rsidRDefault="004B1521" w:rsidP="004B15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  <w:p w14:paraId="6B876487" w14:textId="77777777" w:rsidR="004B1521" w:rsidRDefault="004B1521" w:rsidP="004B15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Yes / 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No </w:t>
            </w:r>
            <w:r w:rsidRPr="00850864">
              <w:rPr>
                <w:rFonts w:ascii="Arial" w:hAnsi="Arial" w:cs="Arial"/>
                <w:sz w:val="18"/>
                <w:szCs w:val="18"/>
                <w:lang w:val="en-CA"/>
              </w:rPr>
              <w:t>/ NA</w:t>
            </w:r>
          </w:p>
          <w:p w14:paraId="4428849B" w14:textId="77777777" w:rsidR="004B1521" w:rsidRDefault="004B1521" w:rsidP="004B15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  <w:p w14:paraId="617407FF" w14:textId="77777777" w:rsidR="004B1521" w:rsidRDefault="004B1521" w:rsidP="004B15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Yes / 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No </w:t>
            </w:r>
            <w:r w:rsidRPr="00850864">
              <w:rPr>
                <w:rFonts w:ascii="Arial" w:hAnsi="Arial" w:cs="Arial"/>
                <w:sz w:val="18"/>
                <w:szCs w:val="18"/>
                <w:lang w:val="en-CA"/>
              </w:rPr>
              <w:t>/ NA</w:t>
            </w:r>
          </w:p>
          <w:p w14:paraId="3B63ABBC" w14:textId="77777777" w:rsidR="004B1521" w:rsidRDefault="004B1521" w:rsidP="004B15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  <w:p w14:paraId="79C02CED" w14:textId="77777777" w:rsidR="004B1521" w:rsidRDefault="004B1521" w:rsidP="004B15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Yes / 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No </w:t>
            </w:r>
            <w:r w:rsidRPr="00850864">
              <w:rPr>
                <w:rFonts w:ascii="Arial" w:hAnsi="Arial" w:cs="Arial"/>
                <w:sz w:val="18"/>
                <w:szCs w:val="18"/>
                <w:lang w:val="en-CA"/>
              </w:rPr>
              <w:t>/ NA</w:t>
            </w:r>
          </w:p>
          <w:p w14:paraId="5C8873EF" w14:textId="77777777" w:rsidR="004B1521" w:rsidRDefault="004B1521" w:rsidP="004B15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  <w:p w14:paraId="79D49121" w14:textId="77777777" w:rsidR="004B1521" w:rsidRDefault="004B1521" w:rsidP="004B15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Yes / 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No </w:t>
            </w:r>
            <w:r w:rsidRPr="00850864">
              <w:rPr>
                <w:rFonts w:ascii="Arial" w:hAnsi="Arial" w:cs="Arial"/>
                <w:sz w:val="18"/>
                <w:szCs w:val="18"/>
                <w:lang w:val="en-CA"/>
              </w:rPr>
              <w:t>/ NA</w:t>
            </w:r>
          </w:p>
          <w:p w14:paraId="356D791C" w14:textId="6AD0A21C" w:rsidR="004B1521" w:rsidRPr="001B45C1" w:rsidRDefault="004B1521" w:rsidP="004B15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Yes / 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No </w:t>
            </w:r>
            <w:r w:rsidRPr="00850864">
              <w:rPr>
                <w:rFonts w:ascii="Arial" w:hAnsi="Arial" w:cs="Arial"/>
                <w:sz w:val="18"/>
                <w:szCs w:val="18"/>
                <w:lang w:val="en-CA"/>
              </w:rPr>
              <w:t>/ NA</w:t>
            </w:r>
          </w:p>
        </w:tc>
      </w:tr>
      <w:tr w:rsidR="004B1521" w:rsidRPr="005D6A33" w14:paraId="0F87BB13" w14:textId="43CBE92F" w:rsidTr="74572D6C">
        <w:trPr>
          <w:trHeight w:val="20"/>
        </w:trPr>
        <w:tc>
          <w:tcPr>
            <w:tcW w:w="1538" w:type="dxa"/>
            <w:vMerge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3ADADEE" w14:textId="77777777" w:rsidR="004B1521" w:rsidRPr="001B45C1" w:rsidRDefault="004B1521" w:rsidP="004B152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NewRomanPSMT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5976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8F669D0" w14:textId="34D57ECA" w:rsidR="004B1521" w:rsidRPr="001B45C1" w:rsidRDefault="004B1521" w:rsidP="004B152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162" w:hanging="180"/>
              <w:contextualSpacing w:val="0"/>
              <w:rPr>
                <w:rFonts w:ascii="Arial" w:eastAsia="TimesNewRomanPSMT" w:hAnsi="Arial" w:cs="Arial"/>
                <w:sz w:val="18"/>
                <w:szCs w:val="18"/>
                <w:lang w:val="en-CA"/>
              </w:rPr>
            </w:pPr>
            <w:r w:rsidRPr="001B45C1">
              <w:rPr>
                <w:rFonts w:ascii="Arial" w:eastAsia="TimesNewRomanPSMT" w:hAnsi="Arial" w:cs="Arial"/>
                <w:sz w:val="18"/>
                <w:szCs w:val="18"/>
                <w:lang w:val="en-CA"/>
              </w:rPr>
              <w:t>Have all relevant comparators have been included?</w:t>
            </w:r>
          </w:p>
        </w:tc>
        <w:tc>
          <w:tcPr>
            <w:tcW w:w="1422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0462F0C" w14:textId="407798E6" w:rsidR="004B1521" w:rsidRPr="001B45C1" w:rsidRDefault="004B1521" w:rsidP="004B15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vanish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Yes / 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No </w:t>
            </w:r>
            <w:r w:rsidRPr="00850864">
              <w:rPr>
                <w:rFonts w:ascii="Arial" w:hAnsi="Arial" w:cs="Arial"/>
                <w:sz w:val="18"/>
                <w:szCs w:val="18"/>
                <w:lang w:val="en-CA"/>
              </w:rPr>
              <w:t>/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 NA</w:t>
            </w:r>
          </w:p>
        </w:tc>
        <w:tc>
          <w:tcPr>
            <w:tcW w:w="1418" w:type="dxa"/>
          </w:tcPr>
          <w:p w14:paraId="00BD8AE4" w14:textId="52B2D663" w:rsidR="004B1521" w:rsidRPr="001B45C1" w:rsidRDefault="004B1521" w:rsidP="004B15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Yes / 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No </w:t>
            </w:r>
            <w:r w:rsidRPr="00850864">
              <w:rPr>
                <w:rFonts w:ascii="Arial" w:hAnsi="Arial" w:cs="Arial"/>
                <w:sz w:val="18"/>
                <w:szCs w:val="18"/>
                <w:lang w:val="en-CA"/>
              </w:rPr>
              <w:t>/ NA</w:t>
            </w:r>
          </w:p>
        </w:tc>
      </w:tr>
      <w:tr w:rsidR="004B1521" w:rsidRPr="005D6A33" w14:paraId="61A71407" w14:textId="77777777" w:rsidTr="74572D6C">
        <w:trPr>
          <w:trHeight w:val="20"/>
        </w:trPr>
        <w:tc>
          <w:tcPr>
            <w:tcW w:w="1538" w:type="dxa"/>
            <w:vMerge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951CEC2" w14:textId="77777777" w:rsidR="004B1521" w:rsidRPr="001B45C1" w:rsidRDefault="004B1521" w:rsidP="004B152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NewRomanPSMT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5976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275BE32" w14:textId="21990BF8" w:rsidR="004B1521" w:rsidRPr="001B45C1" w:rsidRDefault="004B1521" w:rsidP="004B152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162" w:hanging="180"/>
              <w:contextualSpacing w:val="0"/>
              <w:rPr>
                <w:rFonts w:ascii="Arial" w:eastAsia="TimesNewRomanPSMT" w:hAnsi="Arial" w:cs="Arial"/>
                <w:sz w:val="18"/>
                <w:szCs w:val="18"/>
                <w:lang w:val="en-CA"/>
              </w:rPr>
            </w:pPr>
            <w:r w:rsidRPr="001B45C1">
              <w:rPr>
                <w:rFonts w:ascii="Arial" w:eastAsia="TimesNewRomanPSMT" w:hAnsi="Arial" w:cs="Arial"/>
                <w:sz w:val="18"/>
                <w:szCs w:val="18"/>
                <w:lang w:val="en-CA"/>
              </w:rPr>
              <w:t>If potentially relevant comparators were excluded, has a rationale been provided?</w:t>
            </w:r>
          </w:p>
        </w:tc>
        <w:tc>
          <w:tcPr>
            <w:tcW w:w="1422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A0E5636" w14:textId="3396073D" w:rsidR="004B1521" w:rsidRPr="001B45C1" w:rsidRDefault="004B1521" w:rsidP="004B15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Yes / 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No </w:t>
            </w:r>
            <w:r w:rsidRPr="00850864">
              <w:rPr>
                <w:rFonts w:ascii="Arial" w:hAnsi="Arial" w:cs="Arial"/>
                <w:sz w:val="18"/>
                <w:szCs w:val="18"/>
                <w:lang w:val="en-CA"/>
              </w:rPr>
              <w:t>/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 NA</w:t>
            </w:r>
          </w:p>
        </w:tc>
        <w:tc>
          <w:tcPr>
            <w:tcW w:w="1418" w:type="dxa"/>
          </w:tcPr>
          <w:p w14:paraId="530E2B7C" w14:textId="2FF4565C" w:rsidR="004B1521" w:rsidRPr="001B45C1" w:rsidRDefault="004B1521" w:rsidP="004B15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Yes / 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No </w:t>
            </w:r>
            <w:r w:rsidRPr="00850864">
              <w:rPr>
                <w:rFonts w:ascii="Arial" w:hAnsi="Arial" w:cs="Arial"/>
                <w:sz w:val="18"/>
                <w:szCs w:val="18"/>
                <w:lang w:val="en-CA"/>
              </w:rPr>
              <w:t>/ NA</w:t>
            </w:r>
          </w:p>
        </w:tc>
      </w:tr>
      <w:tr w:rsidR="004B1521" w:rsidRPr="005D6A33" w14:paraId="173B0E90" w14:textId="02860601" w:rsidTr="74572D6C">
        <w:trPr>
          <w:trHeight w:val="20"/>
        </w:trPr>
        <w:tc>
          <w:tcPr>
            <w:tcW w:w="1538" w:type="dxa"/>
            <w:vMerge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52087F7" w14:textId="77777777" w:rsidR="004B1521" w:rsidRPr="001B45C1" w:rsidRDefault="004B1521" w:rsidP="004B152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NewRomanPSMT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5976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C0CF42F" w14:textId="2815CBB2" w:rsidR="004B1521" w:rsidRPr="001B45C1" w:rsidRDefault="004B1521" w:rsidP="004B152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162" w:hanging="180"/>
              <w:contextualSpacing w:val="0"/>
              <w:rPr>
                <w:rFonts w:ascii="Arial" w:eastAsia="TimesNewRomanPSMT" w:hAnsi="Arial" w:cs="Arial"/>
                <w:sz w:val="18"/>
                <w:szCs w:val="18"/>
                <w:lang w:val="en-CA"/>
              </w:rPr>
            </w:pPr>
            <w:r w:rsidRPr="001B45C1">
              <w:rPr>
                <w:rFonts w:ascii="Arial" w:eastAsia="TimesNewRomanPSMT" w:hAnsi="Arial" w:cs="Arial"/>
                <w:sz w:val="18"/>
                <w:szCs w:val="18"/>
                <w:lang w:val="en-CA"/>
              </w:rPr>
              <w:t>Does the base case reflect the public health care payer perspective?</w:t>
            </w:r>
          </w:p>
        </w:tc>
        <w:tc>
          <w:tcPr>
            <w:tcW w:w="1422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80086AB" w14:textId="184F26ED" w:rsidR="004B1521" w:rsidRPr="001B45C1" w:rsidRDefault="004B1521" w:rsidP="004B15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vanish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Yes / 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No </w:t>
            </w:r>
            <w:r w:rsidRPr="00850864">
              <w:rPr>
                <w:rFonts w:ascii="Arial" w:hAnsi="Arial" w:cs="Arial"/>
                <w:sz w:val="18"/>
                <w:szCs w:val="18"/>
                <w:lang w:val="en-CA"/>
              </w:rPr>
              <w:t>/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 NA</w:t>
            </w:r>
          </w:p>
        </w:tc>
        <w:tc>
          <w:tcPr>
            <w:tcW w:w="1418" w:type="dxa"/>
          </w:tcPr>
          <w:p w14:paraId="6AA0F82E" w14:textId="03B8C1EE" w:rsidR="004B1521" w:rsidRPr="001B45C1" w:rsidRDefault="004B1521" w:rsidP="004B15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Yes / 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No </w:t>
            </w:r>
            <w:r w:rsidRPr="00850864">
              <w:rPr>
                <w:rFonts w:ascii="Arial" w:hAnsi="Arial" w:cs="Arial"/>
                <w:sz w:val="18"/>
                <w:szCs w:val="18"/>
                <w:lang w:val="en-CA"/>
              </w:rPr>
              <w:t>/ NA</w:t>
            </w:r>
          </w:p>
        </w:tc>
      </w:tr>
      <w:tr w:rsidR="004B1521" w:rsidRPr="005D6A33" w14:paraId="2776B672" w14:textId="3C5DDB4E" w:rsidTr="74572D6C">
        <w:trPr>
          <w:trHeight w:val="20"/>
        </w:trPr>
        <w:tc>
          <w:tcPr>
            <w:tcW w:w="1538" w:type="dxa"/>
            <w:vMerge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FAA65E1" w14:textId="77777777" w:rsidR="004B1521" w:rsidRPr="001B45C1" w:rsidRDefault="004B1521" w:rsidP="004B152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NewRomanPSMT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5976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7135216" w14:textId="01E680AA" w:rsidR="004B1521" w:rsidRPr="001B45C1" w:rsidRDefault="004B1521" w:rsidP="004B152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162" w:hanging="180"/>
              <w:contextualSpacing w:val="0"/>
              <w:rPr>
                <w:rFonts w:ascii="Arial" w:eastAsia="TimesNewRomanPSMT" w:hAnsi="Arial" w:cs="Arial"/>
                <w:sz w:val="18"/>
                <w:szCs w:val="18"/>
                <w:lang w:val="en-CA"/>
              </w:rPr>
            </w:pPr>
            <w:r w:rsidRPr="001B45C1">
              <w:rPr>
                <w:rFonts w:ascii="Arial" w:eastAsia="TimesNewRomanPSMT" w:hAnsi="Arial" w:cs="Arial"/>
                <w:sz w:val="18"/>
                <w:szCs w:val="18"/>
                <w:lang w:val="en-CA"/>
              </w:rPr>
              <w:t>If time horizon is longer than 1 year, has a 1.5% discount rate on costs been used?</w:t>
            </w:r>
          </w:p>
        </w:tc>
        <w:tc>
          <w:tcPr>
            <w:tcW w:w="1422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B40FEAB" w14:textId="7C61EC3E" w:rsidR="004B1521" w:rsidRPr="001B45C1" w:rsidRDefault="004B1521" w:rsidP="004B15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vanish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Yes / 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No </w:t>
            </w:r>
            <w:r w:rsidRPr="00850864">
              <w:rPr>
                <w:rFonts w:ascii="Arial" w:hAnsi="Arial" w:cs="Arial"/>
                <w:sz w:val="18"/>
                <w:szCs w:val="18"/>
                <w:lang w:val="en-CA"/>
              </w:rPr>
              <w:t>/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 NA</w:t>
            </w:r>
          </w:p>
        </w:tc>
        <w:tc>
          <w:tcPr>
            <w:tcW w:w="1418" w:type="dxa"/>
          </w:tcPr>
          <w:p w14:paraId="77B321B7" w14:textId="487E895A" w:rsidR="004B1521" w:rsidRPr="001B45C1" w:rsidRDefault="004B1521" w:rsidP="004B15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Yes / 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No </w:t>
            </w:r>
            <w:r w:rsidRPr="00850864">
              <w:rPr>
                <w:rFonts w:ascii="Arial" w:hAnsi="Arial" w:cs="Arial"/>
                <w:sz w:val="18"/>
                <w:szCs w:val="18"/>
                <w:lang w:val="en-CA"/>
              </w:rPr>
              <w:t>/ NA</w:t>
            </w:r>
          </w:p>
        </w:tc>
      </w:tr>
      <w:tr w:rsidR="004B1521" w:rsidRPr="005D6A33" w14:paraId="5F7828AB" w14:textId="2E215647" w:rsidTr="74572D6C">
        <w:trPr>
          <w:trHeight w:val="20"/>
        </w:trPr>
        <w:tc>
          <w:tcPr>
            <w:tcW w:w="1538" w:type="dxa"/>
            <w:vMerge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0420277" w14:textId="77777777" w:rsidR="004B1521" w:rsidRPr="001B45C1" w:rsidRDefault="004B1521" w:rsidP="004B152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NewRomanPSMT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5976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F655AE8" w14:textId="0E73F0ED" w:rsidR="004B1521" w:rsidRPr="001B45C1" w:rsidRDefault="004B1521" w:rsidP="004B152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162" w:hanging="180"/>
              <w:contextualSpacing w:val="0"/>
              <w:rPr>
                <w:rFonts w:ascii="Arial" w:eastAsia="TimesNewRomanPSMT" w:hAnsi="Arial" w:cs="Arial"/>
                <w:sz w:val="18"/>
                <w:szCs w:val="18"/>
                <w:lang w:val="en-CA"/>
              </w:rPr>
            </w:pPr>
            <w:r w:rsidRPr="001B45C1">
              <w:rPr>
                <w:rFonts w:ascii="Arial" w:eastAsia="TimesNewRomanPSMT" w:hAnsi="Arial" w:cs="Arial"/>
                <w:sz w:val="18"/>
                <w:szCs w:val="18"/>
                <w:lang w:val="en-CA"/>
              </w:rPr>
              <w:t>Was the submitted price per smallest dispensable unit used?</w:t>
            </w:r>
          </w:p>
        </w:tc>
        <w:tc>
          <w:tcPr>
            <w:tcW w:w="1422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E5D61A6" w14:textId="67CA6166" w:rsidR="004B1521" w:rsidRPr="001B45C1" w:rsidRDefault="004B1521" w:rsidP="004B15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vanish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Yes / 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No </w:t>
            </w:r>
            <w:r w:rsidRPr="00850864">
              <w:rPr>
                <w:rFonts w:ascii="Arial" w:hAnsi="Arial" w:cs="Arial"/>
                <w:sz w:val="18"/>
                <w:szCs w:val="18"/>
                <w:lang w:val="en-CA"/>
              </w:rPr>
              <w:t>/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 NA</w:t>
            </w:r>
          </w:p>
        </w:tc>
        <w:tc>
          <w:tcPr>
            <w:tcW w:w="1418" w:type="dxa"/>
          </w:tcPr>
          <w:p w14:paraId="4FF7B1BE" w14:textId="6C1B5624" w:rsidR="004B1521" w:rsidRPr="001B45C1" w:rsidRDefault="004B1521" w:rsidP="004B15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Yes / 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No </w:t>
            </w:r>
            <w:r w:rsidRPr="00850864">
              <w:rPr>
                <w:rFonts w:ascii="Arial" w:hAnsi="Arial" w:cs="Arial"/>
                <w:sz w:val="18"/>
                <w:szCs w:val="18"/>
                <w:lang w:val="en-CA"/>
              </w:rPr>
              <w:t>/ NA</w:t>
            </w:r>
          </w:p>
        </w:tc>
      </w:tr>
      <w:tr w:rsidR="004B1521" w:rsidRPr="005D6A33" w14:paraId="62210DCF" w14:textId="6C6A9898" w:rsidTr="74572D6C">
        <w:tc>
          <w:tcPr>
            <w:tcW w:w="1538" w:type="dxa"/>
            <w:vMerge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FBD22A2" w14:textId="77777777" w:rsidR="004B1521" w:rsidRPr="001B45C1" w:rsidRDefault="004B1521" w:rsidP="004B152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NewRomanPSMT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5976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5E653A7" w14:textId="25DFDA60" w:rsidR="004B1521" w:rsidRPr="001B45C1" w:rsidRDefault="004B1521" w:rsidP="004B152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162" w:hanging="180"/>
              <w:contextualSpacing w:val="0"/>
              <w:rPr>
                <w:rFonts w:ascii="Arial" w:eastAsia="TimesNewRomanPSMT" w:hAnsi="Arial" w:cs="Arial"/>
                <w:sz w:val="18"/>
                <w:szCs w:val="18"/>
                <w:lang w:val="en-CA"/>
              </w:rPr>
            </w:pPr>
            <w:r w:rsidRPr="001B45C1">
              <w:rPr>
                <w:rFonts w:ascii="Arial" w:eastAsia="TimesNewRomanPSMT" w:hAnsi="Arial" w:cs="Arial"/>
                <w:sz w:val="18"/>
                <w:szCs w:val="18"/>
                <w:lang w:val="en-CA"/>
              </w:rPr>
              <w:t>Were all submitted forms and strengths included?</w:t>
            </w:r>
          </w:p>
        </w:tc>
        <w:tc>
          <w:tcPr>
            <w:tcW w:w="1422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0240D5A" w14:textId="61FB9E0B" w:rsidR="004B1521" w:rsidRPr="001B45C1" w:rsidRDefault="004B1521" w:rsidP="004B15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Yes / 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No </w:t>
            </w:r>
            <w:r w:rsidRPr="00850864">
              <w:rPr>
                <w:rFonts w:ascii="Arial" w:hAnsi="Arial" w:cs="Arial"/>
                <w:sz w:val="18"/>
                <w:szCs w:val="18"/>
                <w:lang w:val="en-CA"/>
              </w:rPr>
              <w:t>/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 NA</w:t>
            </w:r>
          </w:p>
        </w:tc>
        <w:tc>
          <w:tcPr>
            <w:tcW w:w="1418" w:type="dxa"/>
          </w:tcPr>
          <w:p w14:paraId="506CDF80" w14:textId="2B380C24" w:rsidR="004B1521" w:rsidRPr="001B45C1" w:rsidRDefault="004B1521" w:rsidP="004B15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Yes / 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No </w:t>
            </w:r>
            <w:r w:rsidRPr="00850864">
              <w:rPr>
                <w:rFonts w:ascii="Arial" w:hAnsi="Arial" w:cs="Arial"/>
                <w:sz w:val="18"/>
                <w:szCs w:val="18"/>
                <w:lang w:val="en-CA"/>
              </w:rPr>
              <w:t>/ NA</w:t>
            </w:r>
          </w:p>
        </w:tc>
      </w:tr>
      <w:tr w:rsidR="004B1521" w:rsidRPr="005D6A33" w14:paraId="7FBEC30E" w14:textId="7BC71B12" w:rsidTr="74572D6C">
        <w:tc>
          <w:tcPr>
            <w:tcW w:w="1538" w:type="dxa"/>
            <w:vMerge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91BAF6B" w14:textId="77777777" w:rsidR="004B1521" w:rsidRPr="001B45C1" w:rsidRDefault="004B1521" w:rsidP="004B152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NewRomanPSMT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5976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62560F5" w14:textId="1442D5C7" w:rsidR="004B1521" w:rsidRPr="001B45C1" w:rsidRDefault="004B1521" w:rsidP="004B152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162" w:hanging="180"/>
              <w:contextualSpacing w:val="0"/>
              <w:rPr>
                <w:rFonts w:ascii="Arial" w:eastAsia="TimesNewRomanPSMT" w:hAnsi="Arial" w:cs="Arial"/>
                <w:sz w:val="18"/>
                <w:szCs w:val="18"/>
                <w:lang w:val="en-CA"/>
              </w:rPr>
            </w:pPr>
            <w:r w:rsidRPr="001B45C1">
              <w:rPr>
                <w:rFonts w:ascii="Arial" w:eastAsia="TimesNewRomanPSMT" w:hAnsi="Arial" w:cs="Arial"/>
                <w:sz w:val="18"/>
                <w:szCs w:val="18"/>
                <w:lang w:val="en-CA"/>
              </w:rPr>
              <w:t>Have all results been presented probabilistically or rationale provided for absence of parameter uncertainty to support deterministic analysis?</w:t>
            </w:r>
          </w:p>
        </w:tc>
        <w:tc>
          <w:tcPr>
            <w:tcW w:w="1422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3055C9E" w14:textId="64C8F5C1" w:rsidR="004B1521" w:rsidRPr="001B45C1" w:rsidRDefault="004B1521" w:rsidP="004B15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vanish/>
                <w:sz w:val="18"/>
                <w:szCs w:val="18"/>
                <w:highlight w:val="yellow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Yes / 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No </w:t>
            </w:r>
            <w:r w:rsidRPr="00850864">
              <w:rPr>
                <w:rFonts w:ascii="Arial" w:hAnsi="Arial" w:cs="Arial"/>
                <w:sz w:val="18"/>
                <w:szCs w:val="18"/>
                <w:lang w:val="en-CA"/>
              </w:rPr>
              <w:t>/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 NA</w:t>
            </w:r>
          </w:p>
        </w:tc>
        <w:tc>
          <w:tcPr>
            <w:tcW w:w="1418" w:type="dxa"/>
          </w:tcPr>
          <w:p w14:paraId="20667F1F" w14:textId="7AA09E21" w:rsidR="004B1521" w:rsidRPr="001B45C1" w:rsidRDefault="004B1521" w:rsidP="004B15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Yes / 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No </w:t>
            </w:r>
            <w:r w:rsidRPr="00850864">
              <w:rPr>
                <w:rFonts w:ascii="Arial" w:hAnsi="Arial" w:cs="Arial"/>
                <w:sz w:val="18"/>
                <w:szCs w:val="18"/>
                <w:lang w:val="en-CA"/>
              </w:rPr>
              <w:t>/ NA</w:t>
            </w:r>
          </w:p>
        </w:tc>
      </w:tr>
      <w:tr w:rsidR="004B1521" w:rsidRPr="005D6A33" w14:paraId="15AA78AC" w14:textId="17278C39" w:rsidTr="74572D6C">
        <w:trPr>
          <w:trHeight w:val="20"/>
        </w:trPr>
        <w:tc>
          <w:tcPr>
            <w:tcW w:w="1538" w:type="dxa"/>
            <w:vMerge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44DEFFD" w14:textId="77777777" w:rsidR="004B1521" w:rsidRPr="001B45C1" w:rsidRDefault="004B1521" w:rsidP="004B152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NewRomanPSMT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5976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CFCB013" w14:textId="798AC550" w:rsidR="004B1521" w:rsidRPr="001B45C1" w:rsidRDefault="004B1521" w:rsidP="004B152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162" w:hanging="180"/>
              <w:contextualSpacing w:val="0"/>
              <w:rPr>
                <w:rFonts w:ascii="Arial" w:eastAsia="TimesNewRomanPSMT" w:hAnsi="Arial" w:cs="Arial"/>
                <w:sz w:val="18"/>
                <w:szCs w:val="18"/>
                <w:lang w:val="en-CA"/>
              </w:rPr>
            </w:pPr>
            <w:r w:rsidRPr="001B45C1">
              <w:rPr>
                <w:rFonts w:ascii="Arial" w:eastAsia="TimesNewRomanPSMT" w:hAnsi="Arial" w:cs="Arial"/>
                <w:sz w:val="18"/>
                <w:szCs w:val="18"/>
                <w:lang w:val="en-CA"/>
              </w:rPr>
              <w:t>Are results presented in disaggregated format?</w:t>
            </w:r>
          </w:p>
        </w:tc>
        <w:tc>
          <w:tcPr>
            <w:tcW w:w="1422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4FBA9B6" w14:textId="5B0D4D1D" w:rsidR="004B1521" w:rsidRPr="001B45C1" w:rsidRDefault="004B1521" w:rsidP="004B15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vanish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Yes / 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No </w:t>
            </w:r>
            <w:r w:rsidRPr="00850864">
              <w:rPr>
                <w:rFonts w:ascii="Arial" w:hAnsi="Arial" w:cs="Arial"/>
                <w:sz w:val="18"/>
                <w:szCs w:val="18"/>
                <w:lang w:val="en-CA"/>
              </w:rPr>
              <w:t>/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 NA</w:t>
            </w:r>
          </w:p>
        </w:tc>
        <w:tc>
          <w:tcPr>
            <w:tcW w:w="1418" w:type="dxa"/>
          </w:tcPr>
          <w:p w14:paraId="633B36E1" w14:textId="4136065B" w:rsidR="004B1521" w:rsidRPr="001B45C1" w:rsidRDefault="004B1521" w:rsidP="004B15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Yes / 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No </w:t>
            </w:r>
            <w:r w:rsidRPr="00850864">
              <w:rPr>
                <w:rFonts w:ascii="Arial" w:hAnsi="Arial" w:cs="Arial"/>
                <w:sz w:val="18"/>
                <w:szCs w:val="18"/>
                <w:lang w:val="en-CA"/>
              </w:rPr>
              <w:t>/ NA</w:t>
            </w:r>
          </w:p>
        </w:tc>
      </w:tr>
      <w:tr w:rsidR="004B1521" w:rsidRPr="005D6A33" w14:paraId="3E1F7534" w14:textId="71B53D36" w:rsidTr="74572D6C">
        <w:trPr>
          <w:trHeight w:val="20"/>
        </w:trPr>
        <w:tc>
          <w:tcPr>
            <w:tcW w:w="1538" w:type="dxa"/>
            <w:vMerge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7E411E3" w14:textId="77777777" w:rsidR="004B1521" w:rsidRPr="001B45C1" w:rsidRDefault="004B1521" w:rsidP="004B152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NewRomanPSMT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5976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38EFC2C" w14:textId="7246F6BD" w:rsidR="004B1521" w:rsidRPr="001B45C1" w:rsidRDefault="004B1521" w:rsidP="004B152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162" w:hanging="180"/>
              <w:contextualSpacing w:val="0"/>
              <w:rPr>
                <w:rFonts w:ascii="Arial" w:eastAsia="TimesNewRomanPSMT" w:hAnsi="Arial" w:cs="Arial"/>
                <w:sz w:val="18"/>
                <w:szCs w:val="18"/>
                <w:lang w:val="en-CA"/>
              </w:rPr>
            </w:pPr>
            <w:r w:rsidRPr="001B45C1">
              <w:rPr>
                <w:rFonts w:ascii="Arial" w:eastAsia="TimesNewRomanPSMT" w:hAnsi="Arial" w:cs="Arial"/>
                <w:sz w:val="18"/>
                <w:szCs w:val="18"/>
                <w:lang w:val="en-CA"/>
              </w:rPr>
              <w:t>Does the pharmacoeconomic evaluation technical report align with the cost calculation workbook?</w:t>
            </w:r>
          </w:p>
        </w:tc>
        <w:tc>
          <w:tcPr>
            <w:tcW w:w="1422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F6CDB21" w14:textId="723D0928" w:rsidR="004B1521" w:rsidRPr="001B45C1" w:rsidRDefault="004B1521" w:rsidP="004B15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vanish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Yes / 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No </w:t>
            </w:r>
            <w:r w:rsidRPr="00850864">
              <w:rPr>
                <w:rFonts w:ascii="Arial" w:hAnsi="Arial" w:cs="Arial"/>
                <w:sz w:val="18"/>
                <w:szCs w:val="18"/>
                <w:lang w:val="en-CA"/>
              </w:rPr>
              <w:t>/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 NA</w:t>
            </w:r>
          </w:p>
        </w:tc>
        <w:tc>
          <w:tcPr>
            <w:tcW w:w="1418" w:type="dxa"/>
          </w:tcPr>
          <w:p w14:paraId="50FA3AE6" w14:textId="3721456A" w:rsidR="004B1521" w:rsidRPr="001B45C1" w:rsidRDefault="004B1521" w:rsidP="004B15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Yes / 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No </w:t>
            </w:r>
            <w:r w:rsidRPr="00850864">
              <w:rPr>
                <w:rFonts w:ascii="Arial" w:hAnsi="Arial" w:cs="Arial"/>
                <w:sz w:val="18"/>
                <w:szCs w:val="18"/>
                <w:lang w:val="en-CA"/>
              </w:rPr>
              <w:t>/ NA</w:t>
            </w:r>
          </w:p>
        </w:tc>
      </w:tr>
      <w:tr w:rsidR="004B1521" w:rsidRPr="005D6A33" w14:paraId="3A6D33DE" w14:textId="2AB2742E" w:rsidTr="74572D6C">
        <w:trPr>
          <w:trHeight w:val="20"/>
        </w:trPr>
        <w:tc>
          <w:tcPr>
            <w:tcW w:w="1538" w:type="dxa"/>
            <w:vMerge w:val="restart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7E01B3D" w14:textId="77777777" w:rsidR="004B1521" w:rsidRPr="001B45C1" w:rsidRDefault="004B1521" w:rsidP="004B152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NewRomanPSMT" w:hAnsi="Arial" w:cs="Arial"/>
                <w:sz w:val="18"/>
                <w:szCs w:val="18"/>
                <w:lang w:val="en-CA"/>
              </w:rPr>
            </w:pPr>
            <w:r w:rsidRPr="001B45C1">
              <w:rPr>
                <w:rFonts w:ascii="Arial" w:eastAsia="TimesNewRomanPSMT" w:hAnsi="Arial" w:cs="Arial"/>
                <w:sz w:val="18"/>
                <w:szCs w:val="18"/>
                <w:lang w:val="en-CA"/>
              </w:rPr>
              <w:lastRenderedPageBreak/>
              <w:t>Cost calculations</w:t>
            </w:r>
          </w:p>
        </w:tc>
        <w:tc>
          <w:tcPr>
            <w:tcW w:w="5976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B81DAB6" w14:textId="395D9755" w:rsidR="004B1521" w:rsidRPr="001B45C1" w:rsidRDefault="00C900CF" w:rsidP="004B152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162" w:hanging="180"/>
              <w:contextualSpacing w:val="0"/>
              <w:rPr>
                <w:rFonts w:ascii="Arial" w:eastAsia="TimesNewRomanPSMT" w:hAnsi="Arial" w:cs="Arial"/>
                <w:sz w:val="18"/>
                <w:szCs w:val="18"/>
                <w:lang w:val="en-CA"/>
              </w:rPr>
            </w:pPr>
            <w:r>
              <w:rPr>
                <w:rFonts w:ascii="Arial" w:eastAsia="TimesNewRomanPSMT" w:hAnsi="Arial" w:cs="Arial"/>
                <w:sz w:val="18"/>
                <w:szCs w:val="18"/>
                <w:lang w:val="en-CA"/>
              </w:rPr>
              <w:t>Has one economic evaluation been submitted?</w:t>
            </w:r>
          </w:p>
        </w:tc>
        <w:tc>
          <w:tcPr>
            <w:tcW w:w="1422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FB05301" w14:textId="08BFAC55" w:rsidR="004B1521" w:rsidRPr="001B45C1" w:rsidRDefault="004B1521" w:rsidP="004B15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Yes / 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No </w:t>
            </w:r>
            <w:r w:rsidRPr="00850864">
              <w:rPr>
                <w:rFonts w:ascii="Arial" w:hAnsi="Arial" w:cs="Arial"/>
                <w:sz w:val="18"/>
                <w:szCs w:val="18"/>
                <w:lang w:val="en-CA"/>
              </w:rPr>
              <w:t>/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 NA</w:t>
            </w:r>
          </w:p>
        </w:tc>
        <w:tc>
          <w:tcPr>
            <w:tcW w:w="1418" w:type="dxa"/>
          </w:tcPr>
          <w:p w14:paraId="1B1FCE66" w14:textId="6E4CD269" w:rsidR="004B1521" w:rsidRPr="001B45C1" w:rsidRDefault="004B1521" w:rsidP="004B15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Yes / 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No </w:t>
            </w:r>
            <w:r w:rsidRPr="00850864">
              <w:rPr>
                <w:rFonts w:ascii="Arial" w:hAnsi="Arial" w:cs="Arial"/>
                <w:sz w:val="18"/>
                <w:szCs w:val="18"/>
                <w:lang w:val="en-CA"/>
              </w:rPr>
              <w:t>/ NA</w:t>
            </w:r>
          </w:p>
        </w:tc>
      </w:tr>
      <w:tr w:rsidR="00112264" w:rsidRPr="005D6A33" w14:paraId="414358EE" w14:textId="77777777" w:rsidTr="74572D6C">
        <w:trPr>
          <w:trHeight w:val="20"/>
        </w:trPr>
        <w:tc>
          <w:tcPr>
            <w:tcW w:w="1538" w:type="dxa"/>
            <w:vMerge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AAAC47A" w14:textId="77777777" w:rsidR="00112264" w:rsidRPr="001B45C1" w:rsidRDefault="00112264" w:rsidP="0011226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NewRomanPSMT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5976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4407AA7" w14:textId="7725CAA5" w:rsidR="00112264" w:rsidRPr="001B45C1" w:rsidRDefault="00112264" w:rsidP="0011226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162" w:hanging="180"/>
              <w:contextualSpacing w:val="0"/>
              <w:rPr>
                <w:rFonts w:ascii="Arial" w:eastAsia="TimesNewRomanPSMT" w:hAnsi="Arial" w:cs="Arial"/>
                <w:sz w:val="18"/>
                <w:szCs w:val="18"/>
                <w:lang w:val="en-CA"/>
              </w:rPr>
            </w:pPr>
            <w:r w:rsidRPr="001B45C1">
              <w:rPr>
                <w:rFonts w:ascii="Arial" w:eastAsia="TimesNewRomanPSMT" w:hAnsi="Arial" w:cs="Arial"/>
                <w:sz w:val="18"/>
                <w:szCs w:val="18"/>
                <w:lang w:val="en-CA"/>
              </w:rPr>
              <w:t>Is an excel workbook provided?</w:t>
            </w:r>
          </w:p>
        </w:tc>
        <w:tc>
          <w:tcPr>
            <w:tcW w:w="1422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8AE15BC" w14:textId="7FDC2103" w:rsidR="00112264" w:rsidRDefault="00112264" w:rsidP="001122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Yes / 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No </w:t>
            </w:r>
            <w:r w:rsidRPr="00850864">
              <w:rPr>
                <w:rFonts w:ascii="Arial" w:hAnsi="Arial" w:cs="Arial"/>
                <w:sz w:val="18"/>
                <w:szCs w:val="18"/>
                <w:lang w:val="en-CA"/>
              </w:rPr>
              <w:t>/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 NA</w:t>
            </w:r>
          </w:p>
        </w:tc>
        <w:tc>
          <w:tcPr>
            <w:tcW w:w="1418" w:type="dxa"/>
          </w:tcPr>
          <w:p w14:paraId="0984A890" w14:textId="3AEB60B5" w:rsidR="00112264" w:rsidRDefault="00112264" w:rsidP="001122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Yes / 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No </w:t>
            </w:r>
            <w:r w:rsidRPr="00850864">
              <w:rPr>
                <w:rFonts w:ascii="Arial" w:hAnsi="Arial" w:cs="Arial"/>
                <w:sz w:val="18"/>
                <w:szCs w:val="18"/>
                <w:lang w:val="en-CA"/>
              </w:rPr>
              <w:t>/ NA</w:t>
            </w:r>
          </w:p>
        </w:tc>
      </w:tr>
      <w:tr w:rsidR="00112264" w:rsidRPr="005D6A33" w14:paraId="7EE56982" w14:textId="2E3DCFAF" w:rsidTr="74572D6C">
        <w:trPr>
          <w:trHeight w:val="20"/>
        </w:trPr>
        <w:tc>
          <w:tcPr>
            <w:tcW w:w="1538" w:type="dxa"/>
            <w:vMerge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A6B91B6" w14:textId="77777777" w:rsidR="00112264" w:rsidRPr="001B45C1" w:rsidRDefault="00112264" w:rsidP="00112264">
            <w:pPr>
              <w:autoSpaceDE w:val="0"/>
              <w:autoSpaceDN w:val="0"/>
              <w:adjustRightInd w:val="0"/>
              <w:spacing w:line="276" w:lineRule="auto"/>
              <w:ind w:right="-82"/>
              <w:rPr>
                <w:rFonts w:ascii="Arial" w:eastAsia="TimesNewRomanPSMT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5976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BC1A039" w14:textId="51940EFC" w:rsidR="00112264" w:rsidRPr="001B45C1" w:rsidRDefault="00112264" w:rsidP="0011226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162" w:hanging="175"/>
              <w:contextualSpacing w:val="0"/>
              <w:rPr>
                <w:rFonts w:ascii="Arial" w:eastAsia="TimesNewRomanPSMT" w:hAnsi="Arial" w:cs="Arial"/>
                <w:sz w:val="18"/>
                <w:szCs w:val="18"/>
                <w:lang w:val="en-CA"/>
              </w:rPr>
            </w:pPr>
            <w:r w:rsidRPr="001B45C1">
              <w:rPr>
                <w:rFonts w:ascii="Arial" w:eastAsia="TimesNewRomanPSMT" w:hAnsi="Arial" w:cs="Arial"/>
                <w:sz w:val="18"/>
                <w:szCs w:val="18"/>
                <w:lang w:val="en-CA"/>
              </w:rPr>
              <w:t>Is the workbook fully unlocked and all calculations provided?</w:t>
            </w:r>
          </w:p>
        </w:tc>
        <w:tc>
          <w:tcPr>
            <w:tcW w:w="1422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E2C91E2" w14:textId="3443DEBE" w:rsidR="00112264" w:rsidRPr="001B45C1" w:rsidRDefault="00112264" w:rsidP="001122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vanish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Yes / 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No </w:t>
            </w:r>
            <w:r w:rsidRPr="00850864">
              <w:rPr>
                <w:rFonts w:ascii="Arial" w:hAnsi="Arial" w:cs="Arial"/>
                <w:sz w:val="18"/>
                <w:szCs w:val="18"/>
                <w:lang w:val="en-CA"/>
              </w:rPr>
              <w:t>/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 NA</w:t>
            </w:r>
          </w:p>
        </w:tc>
        <w:tc>
          <w:tcPr>
            <w:tcW w:w="1418" w:type="dxa"/>
          </w:tcPr>
          <w:p w14:paraId="145541FF" w14:textId="608C3377" w:rsidR="00112264" w:rsidRPr="001B45C1" w:rsidRDefault="00112264" w:rsidP="001122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Yes / 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No </w:t>
            </w:r>
            <w:r w:rsidRPr="00850864">
              <w:rPr>
                <w:rFonts w:ascii="Arial" w:hAnsi="Arial" w:cs="Arial"/>
                <w:sz w:val="18"/>
                <w:szCs w:val="18"/>
                <w:lang w:val="en-CA"/>
              </w:rPr>
              <w:t>/ NA</w:t>
            </w:r>
          </w:p>
        </w:tc>
      </w:tr>
      <w:tr w:rsidR="00112264" w:rsidRPr="005D6A33" w14:paraId="367269DA" w14:textId="25D189D0" w:rsidTr="74572D6C">
        <w:trPr>
          <w:trHeight w:val="20"/>
        </w:trPr>
        <w:tc>
          <w:tcPr>
            <w:tcW w:w="1538" w:type="dxa"/>
            <w:vMerge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20D9B55" w14:textId="77777777" w:rsidR="00112264" w:rsidRPr="001B45C1" w:rsidRDefault="00112264" w:rsidP="00112264">
            <w:pPr>
              <w:autoSpaceDE w:val="0"/>
              <w:autoSpaceDN w:val="0"/>
              <w:adjustRightInd w:val="0"/>
              <w:spacing w:line="276" w:lineRule="auto"/>
              <w:ind w:right="-82"/>
              <w:rPr>
                <w:rFonts w:ascii="Arial" w:eastAsia="TimesNewRomanPSMT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5976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F0CF681" w14:textId="79C4F8BE" w:rsidR="00112264" w:rsidRPr="001B45C1" w:rsidRDefault="00112264" w:rsidP="0011226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162" w:hanging="175"/>
              <w:contextualSpacing w:val="0"/>
              <w:rPr>
                <w:rFonts w:ascii="Arial" w:eastAsia="TimesNewRomanPSMT" w:hAnsi="Arial" w:cs="Arial"/>
                <w:sz w:val="18"/>
                <w:szCs w:val="18"/>
                <w:lang w:val="en-CA"/>
              </w:rPr>
            </w:pPr>
            <w:r w:rsidRPr="001B45C1">
              <w:rPr>
                <w:rFonts w:ascii="Arial" w:eastAsia="TimesNewRomanPSMT" w:hAnsi="Arial" w:cs="Arial"/>
                <w:sz w:val="18"/>
                <w:szCs w:val="18"/>
                <w:lang w:val="en-CA"/>
              </w:rPr>
              <w:t>Does the model function in a standalone environment (i.e., does not require access to a web-based platform or links to other documents)?</w:t>
            </w:r>
          </w:p>
        </w:tc>
        <w:tc>
          <w:tcPr>
            <w:tcW w:w="1422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F59788C" w14:textId="6311DDDE" w:rsidR="00112264" w:rsidRPr="001B45C1" w:rsidRDefault="00112264" w:rsidP="001122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vanish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Yes / 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No </w:t>
            </w:r>
            <w:r w:rsidRPr="00850864">
              <w:rPr>
                <w:rFonts w:ascii="Arial" w:hAnsi="Arial" w:cs="Arial"/>
                <w:sz w:val="18"/>
                <w:szCs w:val="18"/>
                <w:lang w:val="en-CA"/>
              </w:rPr>
              <w:t>/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 NA</w:t>
            </w:r>
          </w:p>
        </w:tc>
        <w:tc>
          <w:tcPr>
            <w:tcW w:w="1418" w:type="dxa"/>
          </w:tcPr>
          <w:p w14:paraId="72A0B08C" w14:textId="342442CD" w:rsidR="00112264" w:rsidRPr="001B45C1" w:rsidRDefault="00112264" w:rsidP="001122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Yes / 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No </w:t>
            </w:r>
            <w:r w:rsidRPr="00850864">
              <w:rPr>
                <w:rFonts w:ascii="Arial" w:hAnsi="Arial" w:cs="Arial"/>
                <w:sz w:val="18"/>
                <w:szCs w:val="18"/>
                <w:lang w:val="en-CA"/>
              </w:rPr>
              <w:t>/ NA</w:t>
            </w:r>
          </w:p>
        </w:tc>
      </w:tr>
      <w:tr w:rsidR="00112264" w:rsidRPr="005D6A33" w14:paraId="597B19D0" w14:textId="19A1EFB6" w:rsidTr="74572D6C">
        <w:trPr>
          <w:trHeight w:val="20"/>
        </w:trPr>
        <w:tc>
          <w:tcPr>
            <w:tcW w:w="1538" w:type="dxa"/>
            <w:vMerge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E53A59D" w14:textId="77777777" w:rsidR="00112264" w:rsidRPr="001B45C1" w:rsidRDefault="00112264" w:rsidP="00112264">
            <w:pPr>
              <w:autoSpaceDE w:val="0"/>
              <w:autoSpaceDN w:val="0"/>
              <w:adjustRightInd w:val="0"/>
              <w:ind w:right="-82"/>
              <w:rPr>
                <w:rFonts w:ascii="Arial" w:eastAsia="TimesNewRomanPSMT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5976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A055492" w14:textId="61568401" w:rsidR="00112264" w:rsidRPr="001B45C1" w:rsidRDefault="00112264" w:rsidP="0011226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162" w:hanging="175"/>
              <w:contextualSpacing w:val="0"/>
              <w:rPr>
                <w:rFonts w:ascii="Arial" w:eastAsia="TimesNewRomanPSMT" w:hAnsi="Arial" w:cs="Arial"/>
                <w:sz w:val="18"/>
                <w:szCs w:val="18"/>
                <w:lang w:val="en-CA"/>
              </w:rPr>
            </w:pPr>
            <w:r w:rsidRPr="001B45C1">
              <w:rPr>
                <w:rFonts w:ascii="Arial" w:eastAsia="TimesNewRomanPSMT" w:hAnsi="Arial" w:cs="Arial"/>
                <w:sz w:val="18"/>
                <w:szCs w:val="18"/>
                <w:lang w:val="en-CA"/>
              </w:rPr>
              <w:t>Is the model flexible for CADTH to easily vary any individual input and view calculation?</w:t>
            </w:r>
          </w:p>
        </w:tc>
        <w:tc>
          <w:tcPr>
            <w:tcW w:w="1422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98A4B64" w14:textId="633DFC94" w:rsidR="00112264" w:rsidRPr="001B45C1" w:rsidRDefault="00112264" w:rsidP="001122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Yes / 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No </w:t>
            </w:r>
            <w:r w:rsidRPr="00850864">
              <w:rPr>
                <w:rFonts w:ascii="Arial" w:hAnsi="Arial" w:cs="Arial"/>
                <w:sz w:val="18"/>
                <w:szCs w:val="18"/>
                <w:lang w:val="en-CA"/>
              </w:rPr>
              <w:t>/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 NA</w:t>
            </w:r>
          </w:p>
        </w:tc>
        <w:tc>
          <w:tcPr>
            <w:tcW w:w="1418" w:type="dxa"/>
          </w:tcPr>
          <w:p w14:paraId="7475CE8A" w14:textId="614A3D2E" w:rsidR="00112264" w:rsidRPr="001B45C1" w:rsidRDefault="00112264" w:rsidP="001122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Yes / 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No </w:t>
            </w:r>
            <w:r w:rsidRPr="00850864">
              <w:rPr>
                <w:rFonts w:ascii="Arial" w:hAnsi="Arial" w:cs="Arial"/>
                <w:sz w:val="18"/>
                <w:szCs w:val="18"/>
                <w:lang w:val="en-CA"/>
              </w:rPr>
              <w:t>/ NA</w:t>
            </w:r>
          </w:p>
        </w:tc>
      </w:tr>
      <w:tr w:rsidR="00112264" w:rsidRPr="005D6A33" w14:paraId="11290CAF" w14:textId="66817187" w:rsidTr="74572D6C">
        <w:trPr>
          <w:trHeight w:val="20"/>
        </w:trPr>
        <w:tc>
          <w:tcPr>
            <w:tcW w:w="1538" w:type="dxa"/>
            <w:vMerge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29A1C46" w14:textId="77777777" w:rsidR="00112264" w:rsidRPr="001B45C1" w:rsidRDefault="00112264" w:rsidP="00112264">
            <w:pPr>
              <w:autoSpaceDE w:val="0"/>
              <w:autoSpaceDN w:val="0"/>
              <w:adjustRightInd w:val="0"/>
              <w:spacing w:line="276" w:lineRule="auto"/>
              <w:ind w:right="-82"/>
              <w:rPr>
                <w:rFonts w:ascii="Arial" w:eastAsia="TimesNewRomanPSMT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5976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D3B8FDB" w14:textId="18247B54" w:rsidR="00112264" w:rsidRPr="001B45C1" w:rsidRDefault="00112264" w:rsidP="0011226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162" w:hanging="175"/>
              <w:contextualSpacing w:val="0"/>
              <w:rPr>
                <w:rFonts w:ascii="Arial" w:eastAsia="TimesNewRomanPSMT" w:hAnsi="Arial" w:cs="Arial"/>
                <w:sz w:val="18"/>
                <w:szCs w:val="18"/>
                <w:lang w:val="en-CA"/>
              </w:rPr>
            </w:pPr>
            <w:r w:rsidRPr="001B45C1">
              <w:rPr>
                <w:rFonts w:ascii="Arial" w:eastAsia="TimesNewRomanPSMT" w:hAnsi="Arial" w:cs="Arial"/>
                <w:sz w:val="18"/>
                <w:szCs w:val="18"/>
                <w:lang w:val="en-CA"/>
              </w:rPr>
              <w:t>If probabilistic, do the analyses run simultaneously for all comparators without error, and results are stable over multiple runs?</w:t>
            </w:r>
          </w:p>
        </w:tc>
        <w:tc>
          <w:tcPr>
            <w:tcW w:w="1422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10AAA04" w14:textId="168F89FB" w:rsidR="00112264" w:rsidRPr="001B45C1" w:rsidRDefault="00112264" w:rsidP="001122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vanish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Yes / 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No </w:t>
            </w:r>
            <w:r w:rsidRPr="00850864">
              <w:rPr>
                <w:rFonts w:ascii="Arial" w:hAnsi="Arial" w:cs="Arial"/>
                <w:sz w:val="18"/>
                <w:szCs w:val="18"/>
                <w:lang w:val="en-CA"/>
              </w:rPr>
              <w:t>/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 NA</w:t>
            </w:r>
          </w:p>
        </w:tc>
        <w:tc>
          <w:tcPr>
            <w:tcW w:w="1418" w:type="dxa"/>
          </w:tcPr>
          <w:p w14:paraId="0EED2961" w14:textId="5CB42894" w:rsidR="00112264" w:rsidRPr="001B45C1" w:rsidRDefault="00112264" w:rsidP="001122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Yes / 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No </w:t>
            </w:r>
            <w:r w:rsidRPr="00850864">
              <w:rPr>
                <w:rFonts w:ascii="Arial" w:hAnsi="Arial" w:cs="Arial"/>
                <w:sz w:val="18"/>
                <w:szCs w:val="18"/>
                <w:lang w:val="en-CA"/>
              </w:rPr>
              <w:t>/ NA</w:t>
            </w:r>
          </w:p>
        </w:tc>
      </w:tr>
      <w:tr w:rsidR="00112264" w:rsidRPr="005D6A33" w14:paraId="24FED208" w14:textId="3B591FD7" w:rsidTr="74572D6C">
        <w:trPr>
          <w:trHeight w:val="20"/>
        </w:trPr>
        <w:tc>
          <w:tcPr>
            <w:tcW w:w="1538" w:type="dxa"/>
            <w:vMerge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ED85603" w14:textId="77777777" w:rsidR="00112264" w:rsidRPr="001B45C1" w:rsidRDefault="00112264" w:rsidP="00112264">
            <w:pPr>
              <w:autoSpaceDE w:val="0"/>
              <w:autoSpaceDN w:val="0"/>
              <w:adjustRightInd w:val="0"/>
              <w:spacing w:line="276" w:lineRule="auto"/>
              <w:ind w:right="-82"/>
              <w:rPr>
                <w:rFonts w:ascii="Arial" w:eastAsia="TimesNewRomanPSMT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5976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C689E85" w14:textId="1BF7305C" w:rsidR="00112264" w:rsidRPr="001B45C1" w:rsidRDefault="00112264" w:rsidP="0011226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162" w:hanging="175"/>
              <w:contextualSpacing w:val="0"/>
              <w:rPr>
                <w:rFonts w:ascii="Arial" w:eastAsia="TimesNewRomanPSMT" w:hAnsi="Arial" w:cs="Arial"/>
                <w:sz w:val="18"/>
                <w:szCs w:val="18"/>
                <w:lang w:val="en-CA"/>
              </w:rPr>
            </w:pPr>
            <w:r w:rsidRPr="001B45C1">
              <w:rPr>
                <w:rFonts w:ascii="Arial" w:eastAsia="TimesNewRomanPSMT" w:hAnsi="Arial" w:cs="Arial"/>
                <w:sz w:val="18"/>
                <w:szCs w:val="18"/>
                <w:lang w:val="en-CA"/>
              </w:rPr>
              <w:t>Is the model run time no more than 1 business day (8 hours)</w:t>
            </w:r>
          </w:p>
        </w:tc>
        <w:tc>
          <w:tcPr>
            <w:tcW w:w="1422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4964C6D" w14:textId="4FBD1E22" w:rsidR="00112264" w:rsidRPr="001B45C1" w:rsidRDefault="00112264" w:rsidP="001122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vanish/>
                <w:sz w:val="18"/>
                <w:szCs w:val="18"/>
                <w:highlight w:val="yellow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Yes / 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No </w:t>
            </w:r>
            <w:r w:rsidRPr="00850864">
              <w:rPr>
                <w:rFonts w:ascii="Arial" w:hAnsi="Arial" w:cs="Arial"/>
                <w:sz w:val="18"/>
                <w:szCs w:val="18"/>
                <w:lang w:val="en-CA"/>
              </w:rPr>
              <w:t>/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 NA</w:t>
            </w:r>
          </w:p>
        </w:tc>
        <w:tc>
          <w:tcPr>
            <w:tcW w:w="1418" w:type="dxa"/>
          </w:tcPr>
          <w:p w14:paraId="65275E62" w14:textId="3572B522" w:rsidR="00112264" w:rsidRPr="001B45C1" w:rsidRDefault="00112264" w:rsidP="001122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Yes / 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No </w:t>
            </w:r>
            <w:r w:rsidRPr="00850864">
              <w:rPr>
                <w:rFonts w:ascii="Arial" w:hAnsi="Arial" w:cs="Arial"/>
                <w:sz w:val="18"/>
                <w:szCs w:val="18"/>
                <w:lang w:val="en-CA"/>
              </w:rPr>
              <w:t>/ NA</w:t>
            </w:r>
          </w:p>
        </w:tc>
      </w:tr>
      <w:tr w:rsidR="00112264" w:rsidRPr="005D6A33" w14:paraId="457C7D9B" w14:textId="325CC94B" w:rsidTr="74572D6C">
        <w:trPr>
          <w:trHeight w:val="20"/>
        </w:trPr>
        <w:tc>
          <w:tcPr>
            <w:tcW w:w="1538" w:type="dxa"/>
            <w:vMerge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ECC4DFA" w14:textId="77777777" w:rsidR="00112264" w:rsidRPr="001B45C1" w:rsidRDefault="00112264" w:rsidP="00112264">
            <w:pPr>
              <w:autoSpaceDE w:val="0"/>
              <w:autoSpaceDN w:val="0"/>
              <w:adjustRightInd w:val="0"/>
              <w:spacing w:line="276" w:lineRule="auto"/>
              <w:ind w:right="-82"/>
              <w:rPr>
                <w:rFonts w:ascii="Arial" w:eastAsia="TimesNewRomanPSMT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5976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ED85E30" w14:textId="2A5B4FF2" w:rsidR="00112264" w:rsidRPr="001B45C1" w:rsidRDefault="00112264" w:rsidP="0011226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162" w:hanging="175"/>
              <w:contextualSpacing w:val="0"/>
              <w:rPr>
                <w:rFonts w:ascii="Arial" w:eastAsia="TimesNewRomanPSMT" w:hAnsi="Arial" w:cs="Arial"/>
                <w:sz w:val="18"/>
                <w:szCs w:val="18"/>
                <w:lang w:val="en-CA"/>
              </w:rPr>
            </w:pPr>
            <w:r w:rsidRPr="001B45C1">
              <w:rPr>
                <w:rFonts w:ascii="Arial" w:eastAsia="TimesNewRomanPSMT" w:hAnsi="Arial" w:cs="Arial"/>
                <w:sz w:val="18"/>
                <w:szCs w:val="18"/>
                <w:lang w:val="en-CA"/>
              </w:rPr>
              <w:t>Does the economic model require CADTH to agree to terms and conditions or have a legal disclaimer?</w:t>
            </w:r>
          </w:p>
        </w:tc>
        <w:tc>
          <w:tcPr>
            <w:tcW w:w="1422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DA246A2" w14:textId="48481DBD" w:rsidR="00112264" w:rsidRPr="001B45C1" w:rsidRDefault="00112264" w:rsidP="001122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743667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Yes </w:t>
            </w:r>
            <w:r w:rsidRPr="00743667">
              <w:rPr>
                <w:rFonts w:ascii="Arial" w:hAnsi="Arial" w:cs="Arial"/>
                <w:sz w:val="18"/>
                <w:szCs w:val="18"/>
                <w:lang w:val="en-CA"/>
              </w:rPr>
              <w:t xml:space="preserve">/ No </w:t>
            </w:r>
            <w:r w:rsidRPr="00850864">
              <w:rPr>
                <w:rFonts w:ascii="Arial" w:hAnsi="Arial" w:cs="Arial"/>
                <w:sz w:val="18"/>
                <w:szCs w:val="18"/>
                <w:lang w:val="en-CA"/>
              </w:rPr>
              <w:t>/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 NA</w:t>
            </w:r>
          </w:p>
        </w:tc>
        <w:tc>
          <w:tcPr>
            <w:tcW w:w="1418" w:type="dxa"/>
          </w:tcPr>
          <w:p w14:paraId="2CA3071B" w14:textId="34435C97" w:rsidR="00112264" w:rsidRPr="001B45C1" w:rsidRDefault="00112264" w:rsidP="001122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Yes / 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No </w:t>
            </w:r>
            <w:r w:rsidRPr="00850864">
              <w:rPr>
                <w:rFonts w:ascii="Arial" w:hAnsi="Arial" w:cs="Arial"/>
                <w:sz w:val="18"/>
                <w:szCs w:val="18"/>
                <w:lang w:val="en-CA"/>
              </w:rPr>
              <w:t>/ NA</w:t>
            </w:r>
          </w:p>
        </w:tc>
      </w:tr>
      <w:tr w:rsidR="00112264" w:rsidRPr="005D6A33" w14:paraId="0E51F3C7" w14:textId="05546DE1" w:rsidTr="74572D6C">
        <w:trPr>
          <w:trHeight w:val="20"/>
        </w:trPr>
        <w:tc>
          <w:tcPr>
            <w:tcW w:w="10354" w:type="dxa"/>
            <w:gridSpan w:val="4"/>
            <w:shd w:val="clear" w:color="auto" w:fill="D9D9D9" w:themeFill="background1" w:themeFillShade="D9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30806C4" w14:textId="1B83164D" w:rsidR="00112264" w:rsidRPr="001B45C1" w:rsidRDefault="00112264" w:rsidP="00112264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b/>
                <w:sz w:val="18"/>
                <w:szCs w:val="18"/>
                <w:lang w:val="en-CA"/>
              </w:rPr>
            </w:pPr>
            <w:r w:rsidRPr="001B45C1">
              <w:rPr>
                <w:rFonts w:ascii="Arial" w:eastAsia="TimesNewRomanPSMT" w:hAnsi="Arial" w:cs="Arial"/>
                <w:b/>
                <w:sz w:val="18"/>
                <w:szCs w:val="18"/>
                <w:lang w:val="en-CA"/>
              </w:rPr>
              <w:t>Supporting documentation for the Pharmacoeconomic Evaluation</w:t>
            </w:r>
          </w:p>
        </w:tc>
      </w:tr>
      <w:tr w:rsidR="00112264" w:rsidRPr="005D6A33" w14:paraId="38698430" w14:textId="35F83F42" w:rsidTr="74572D6C">
        <w:trPr>
          <w:trHeight w:val="155"/>
        </w:trPr>
        <w:tc>
          <w:tcPr>
            <w:tcW w:w="1538" w:type="dxa"/>
            <w:vMerge w:val="restart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901DED3" w14:textId="77777777" w:rsidR="00112264" w:rsidRPr="001B45C1" w:rsidRDefault="00112264" w:rsidP="00112264">
            <w:pPr>
              <w:autoSpaceDE w:val="0"/>
              <w:autoSpaceDN w:val="0"/>
              <w:adjustRightInd w:val="0"/>
              <w:spacing w:line="276" w:lineRule="auto"/>
              <w:ind w:right="-82"/>
              <w:rPr>
                <w:rFonts w:ascii="Arial" w:eastAsia="TimesNewRomanPSMT" w:hAnsi="Arial" w:cs="Arial"/>
                <w:sz w:val="18"/>
                <w:szCs w:val="18"/>
                <w:lang w:val="en-CA"/>
              </w:rPr>
            </w:pPr>
            <w:r w:rsidRPr="001B45C1">
              <w:rPr>
                <w:rFonts w:ascii="Arial" w:eastAsia="TimesNewRomanPSMT" w:hAnsi="Arial" w:cs="Arial"/>
                <w:sz w:val="18"/>
                <w:szCs w:val="18"/>
                <w:lang w:val="en-CA"/>
              </w:rPr>
              <w:t>Supporting documentation</w:t>
            </w:r>
          </w:p>
        </w:tc>
        <w:tc>
          <w:tcPr>
            <w:tcW w:w="5976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7CE3412" w14:textId="1F6FD941" w:rsidR="00112264" w:rsidRPr="001B45C1" w:rsidRDefault="00112264" w:rsidP="0011226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162" w:hanging="175"/>
              <w:rPr>
                <w:rFonts w:ascii="Arial" w:eastAsia="TimesNewRomanPSMT" w:hAnsi="Arial" w:cs="Arial"/>
                <w:sz w:val="18"/>
                <w:szCs w:val="18"/>
                <w:lang w:val="en-CA"/>
              </w:rPr>
            </w:pPr>
            <w:r w:rsidRPr="001B45C1">
              <w:rPr>
                <w:rFonts w:ascii="Arial" w:eastAsia="TimesNewRomanPSMT" w:hAnsi="Arial" w:cs="Arial"/>
                <w:sz w:val="18"/>
                <w:szCs w:val="18"/>
                <w:lang w:val="en-CA"/>
              </w:rPr>
              <w:t>Has an economic model user guide been submitted?</w:t>
            </w:r>
          </w:p>
        </w:tc>
        <w:tc>
          <w:tcPr>
            <w:tcW w:w="1422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CB07447" w14:textId="5FAFAB3D" w:rsidR="00112264" w:rsidRPr="001B45C1" w:rsidRDefault="00112264" w:rsidP="001122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vanish/>
                <w:sz w:val="18"/>
                <w:szCs w:val="18"/>
                <w:highlight w:val="yellow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Yes / 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No </w:t>
            </w:r>
            <w:r w:rsidRPr="00850864">
              <w:rPr>
                <w:rFonts w:ascii="Arial" w:hAnsi="Arial" w:cs="Arial"/>
                <w:sz w:val="18"/>
                <w:szCs w:val="18"/>
                <w:lang w:val="en-CA"/>
              </w:rPr>
              <w:t>/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 NA</w:t>
            </w:r>
          </w:p>
        </w:tc>
        <w:tc>
          <w:tcPr>
            <w:tcW w:w="1418" w:type="dxa"/>
          </w:tcPr>
          <w:p w14:paraId="0F9F8758" w14:textId="220BFF92" w:rsidR="00112264" w:rsidRPr="001B45C1" w:rsidRDefault="00112264" w:rsidP="001122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Yes / 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No </w:t>
            </w:r>
            <w:r w:rsidRPr="00850864">
              <w:rPr>
                <w:rFonts w:ascii="Arial" w:hAnsi="Arial" w:cs="Arial"/>
                <w:sz w:val="18"/>
                <w:szCs w:val="18"/>
                <w:lang w:val="en-CA"/>
              </w:rPr>
              <w:t>/ NA</w:t>
            </w:r>
          </w:p>
        </w:tc>
      </w:tr>
      <w:tr w:rsidR="00112264" w:rsidRPr="005D6A33" w14:paraId="36EED1F1" w14:textId="7617EF91" w:rsidTr="74572D6C">
        <w:trPr>
          <w:trHeight w:val="20"/>
        </w:trPr>
        <w:tc>
          <w:tcPr>
            <w:tcW w:w="1538" w:type="dxa"/>
            <w:vMerge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300E859" w14:textId="77777777" w:rsidR="00112264" w:rsidRPr="001B45C1" w:rsidRDefault="00112264" w:rsidP="00112264">
            <w:pPr>
              <w:autoSpaceDE w:val="0"/>
              <w:autoSpaceDN w:val="0"/>
              <w:adjustRightInd w:val="0"/>
              <w:spacing w:line="276" w:lineRule="auto"/>
              <w:ind w:right="-82"/>
              <w:rPr>
                <w:rFonts w:ascii="Arial" w:eastAsia="TimesNewRomanPSMT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5976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4DE800B" w14:textId="362A6053" w:rsidR="00112264" w:rsidRPr="001B45C1" w:rsidRDefault="00112264" w:rsidP="0011226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162" w:hanging="175"/>
              <w:contextualSpacing w:val="0"/>
              <w:rPr>
                <w:rFonts w:ascii="Arial" w:eastAsia="TimesNewRomanPSMT" w:hAnsi="Arial" w:cs="Arial"/>
                <w:sz w:val="18"/>
                <w:szCs w:val="18"/>
                <w:lang w:val="en-CA"/>
              </w:rPr>
            </w:pPr>
            <w:r w:rsidRPr="001B45C1">
              <w:rPr>
                <w:rFonts w:ascii="Arial" w:eastAsia="TimesNewRomanPSMT" w:hAnsi="Arial" w:cs="Arial"/>
                <w:sz w:val="18"/>
                <w:szCs w:val="18"/>
                <w:lang w:val="en-CA"/>
              </w:rPr>
              <w:t>Have all unpublished studies or analyses used to inform the pharmacoeconomic evaluation, including technical report(s) of the indirect comparison(s), utility studies, etc., been provided to CADTH in a folder labelled “Unpublished references”?</w:t>
            </w:r>
            <w:r w:rsidRPr="001B45C1">
              <w:rPr>
                <w:rFonts w:ascii="Arial" w:eastAsia="SymbolMT" w:hAnsi="Arial" w:cs="Arial"/>
                <w:sz w:val="18"/>
                <w:szCs w:val="18"/>
                <w:lang w:val="en-CA"/>
              </w:rPr>
              <w:t xml:space="preserve"> Does the numbering of these references align with the numbering in the </w:t>
            </w:r>
            <w:r w:rsidRPr="001B45C1">
              <w:rPr>
                <w:rFonts w:ascii="Arial" w:eastAsia="TimesNewRomanPSMT" w:hAnsi="Arial" w:cs="Arial"/>
                <w:sz w:val="18"/>
                <w:szCs w:val="18"/>
                <w:lang w:val="en-CA"/>
              </w:rPr>
              <w:t>pharmacoeconomic evaluation</w:t>
            </w:r>
            <w:r w:rsidRPr="001B45C1">
              <w:rPr>
                <w:rFonts w:ascii="Arial" w:eastAsia="SymbolMT" w:hAnsi="Arial" w:cs="Arial"/>
                <w:sz w:val="18"/>
                <w:szCs w:val="18"/>
                <w:lang w:val="en-CA"/>
              </w:rPr>
              <w:t xml:space="preserve"> report reference list?</w:t>
            </w:r>
          </w:p>
        </w:tc>
        <w:tc>
          <w:tcPr>
            <w:tcW w:w="1422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6E2D414" w14:textId="7580D922" w:rsidR="00112264" w:rsidRPr="001B45C1" w:rsidRDefault="00112264" w:rsidP="001122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vanish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Yes / 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No </w:t>
            </w:r>
            <w:r w:rsidRPr="00850864">
              <w:rPr>
                <w:rFonts w:ascii="Arial" w:hAnsi="Arial" w:cs="Arial"/>
                <w:sz w:val="18"/>
                <w:szCs w:val="18"/>
                <w:lang w:val="en-CA"/>
              </w:rPr>
              <w:t>/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 NA</w:t>
            </w:r>
          </w:p>
        </w:tc>
        <w:tc>
          <w:tcPr>
            <w:tcW w:w="1418" w:type="dxa"/>
          </w:tcPr>
          <w:p w14:paraId="0F4E7B26" w14:textId="67318E86" w:rsidR="00112264" w:rsidRPr="001B45C1" w:rsidRDefault="00112264" w:rsidP="001122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Yes / 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No </w:t>
            </w:r>
            <w:r w:rsidRPr="00850864">
              <w:rPr>
                <w:rFonts w:ascii="Arial" w:hAnsi="Arial" w:cs="Arial"/>
                <w:sz w:val="18"/>
                <w:szCs w:val="18"/>
                <w:lang w:val="en-CA"/>
              </w:rPr>
              <w:t>/ NA</w:t>
            </w:r>
          </w:p>
        </w:tc>
      </w:tr>
      <w:tr w:rsidR="00112264" w:rsidRPr="005D6A33" w14:paraId="4BC3CF95" w14:textId="77777777" w:rsidTr="74572D6C">
        <w:trPr>
          <w:trHeight w:val="964"/>
        </w:trPr>
        <w:tc>
          <w:tcPr>
            <w:tcW w:w="1538" w:type="dxa"/>
            <w:vMerge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AB00B37" w14:textId="77777777" w:rsidR="00112264" w:rsidRPr="001B45C1" w:rsidRDefault="00112264" w:rsidP="00112264">
            <w:pPr>
              <w:autoSpaceDE w:val="0"/>
              <w:autoSpaceDN w:val="0"/>
              <w:adjustRightInd w:val="0"/>
              <w:spacing w:line="276" w:lineRule="auto"/>
              <w:ind w:right="-82"/>
              <w:rPr>
                <w:rFonts w:ascii="Arial" w:eastAsia="TimesNewRomanPSMT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5976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EAB2940" w14:textId="12BE2E91" w:rsidR="00112264" w:rsidRPr="001B45C1" w:rsidRDefault="00112264" w:rsidP="0011226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162" w:hanging="175"/>
              <w:rPr>
                <w:rFonts w:ascii="Arial" w:eastAsia="SymbolMT" w:hAnsi="Arial" w:cs="Arial"/>
                <w:sz w:val="18"/>
                <w:szCs w:val="18"/>
                <w:lang w:val="en-CA"/>
              </w:rPr>
            </w:pPr>
            <w:proofErr w:type="gramStart"/>
            <w:r w:rsidRPr="001B45C1">
              <w:rPr>
                <w:rFonts w:ascii="Arial" w:eastAsia="SymbolMT" w:hAnsi="Arial" w:cs="Arial"/>
                <w:sz w:val="18"/>
                <w:szCs w:val="18"/>
                <w:lang w:val="en-CA"/>
              </w:rPr>
              <w:t>Have</w:t>
            </w:r>
            <w:proofErr w:type="gramEnd"/>
            <w:r w:rsidRPr="001B45C1">
              <w:rPr>
                <w:rFonts w:ascii="Arial" w:eastAsia="SymbolMT" w:hAnsi="Arial" w:cs="Arial"/>
                <w:sz w:val="18"/>
                <w:szCs w:val="18"/>
                <w:lang w:val="en-CA"/>
              </w:rPr>
              <w:t xml:space="preserve"> all other supporting documentation (i.e., references) used and/or cited in the pharmacoeconomic evaluation been provided within one folder labelled “Published references”? Does the numbering of these references align with the numbering in the </w:t>
            </w:r>
            <w:r w:rsidRPr="001B45C1">
              <w:rPr>
                <w:rFonts w:ascii="Arial" w:eastAsia="TimesNewRomanPSMT" w:hAnsi="Arial" w:cs="Arial"/>
                <w:sz w:val="18"/>
                <w:szCs w:val="18"/>
                <w:lang w:val="en-CA"/>
              </w:rPr>
              <w:t>pharmacoeconomic evaluation</w:t>
            </w:r>
            <w:r w:rsidRPr="001B45C1">
              <w:rPr>
                <w:rFonts w:ascii="Arial" w:eastAsia="SymbolMT" w:hAnsi="Arial" w:cs="Arial"/>
                <w:sz w:val="18"/>
                <w:szCs w:val="18"/>
                <w:lang w:val="en-CA"/>
              </w:rPr>
              <w:t xml:space="preserve"> report reference list?</w:t>
            </w:r>
          </w:p>
        </w:tc>
        <w:tc>
          <w:tcPr>
            <w:tcW w:w="1422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75A6827" w14:textId="6A8DCCEE" w:rsidR="00112264" w:rsidRPr="001B45C1" w:rsidRDefault="00112264" w:rsidP="001122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Yes / 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No </w:t>
            </w:r>
            <w:r w:rsidRPr="00850864">
              <w:rPr>
                <w:rFonts w:ascii="Arial" w:hAnsi="Arial" w:cs="Arial"/>
                <w:sz w:val="18"/>
                <w:szCs w:val="18"/>
                <w:lang w:val="en-CA"/>
              </w:rPr>
              <w:t>/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 NA</w:t>
            </w:r>
          </w:p>
        </w:tc>
        <w:tc>
          <w:tcPr>
            <w:tcW w:w="1418" w:type="dxa"/>
          </w:tcPr>
          <w:p w14:paraId="325A42DC" w14:textId="3F66576F" w:rsidR="00112264" w:rsidRPr="001B45C1" w:rsidRDefault="00112264" w:rsidP="001122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Yes / 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No </w:t>
            </w:r>
            <w:r w:rsidRPr="00850864">
              <w:rPr>
                <w:rFonts w:ascii="Arial" w:hAnsi="Arial" w:cs="Arial"/>
                <w:sz w:val="18"/>
                <w:szCs w:val="18"/>
                <w:lang w:val="en-CA"/>
              </w:rPr>
              <w:t>/ NA</w:t>
            </w:r>
          </w:p>
        </w:tc>
      </w:tr>
      <w:tr w:rsidR="00112264" w:rsidRPr="005D6A33" w14:paraId="6D0620CF" w14:textId="33C0E032" w:rsidTr="74572D6C">
        <w:trPr>
          <w:trHeight w:val="20"/>
        </w:trPr>
        <w:tc>
          <w:tcPr>
            <w:tcW w:w="1538" w:type="dxa"/>
            <w:vMerge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626023D" w14:textId="77777777" w:rsidR="00112264" w:rsidRPr="001B45C1" w:rsidRDefault="00112264" w:rsidP="00112264">
            <w:pPr>
              <w:autoSpaceDE w:val="0"/>
              <w:autoSpaceDN w:val="0"/>
              <w:adjustRightInd w:val="0"/>
              <w:spacing w:line="276" w:lineRule="auto"/>
              <w:ind w:right="-82"/>
              <w:rPr>
                <w:rFonts w:ascii="Arial" w:eastAsia="TimesNewRomanPSMT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5976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B30B54E" w14:textId="48B3A865" w:rsidR="00112264" w:rsidRPr="001B45C1" w:rsidRDefault="00112264" w:rsidP="0011226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162" w:hanging="175"/>
              <w:contextualSpacing w:val="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1B45C1">
              <w:rPr>
                <w:rFonts w:ascii="Arial" w:eastAsia="TimesNewRomanPSMT" w:hAnsi="Arial" w:cs="Arial"/>
                <w:sz w:val="18"/>
                <w:szCs w:val="18"/>
                <w:lang w:val="en-CA"/>
              </w:rPr>
              <w:t>If relevant, has documentation summarizing key sources of information for the companion diagnostic test been provided within a folder labelled “Companion diagnostic information”?</w:t>
            </w:r>
            <w:r w:rsidRPr="001B45C1">
              <w:rPr>
                <w:rFonts w:ascii="Arial" w:eastAsia="SymbolMT" w:hAnsi="Arial" w:cs="Arial"/>
                <w:sz w:val="18"/>
                <w:szCs w:val="18"/>
                <w:lang w:val="en-CA"/>
              </w:rPr>
              <w:t xml:space="preserve"> Does the numbering of these references align with the numbering in the </w:t>
            </w:r>
            <w:r w:rsidRPr="001B45C1">
              <w:rPr>
                <w:rFonts w:ascii="Arial" w:eastAsia="TimesNewRomanPSMT" w:hAnsi="Arial" w:cs="Arial"/>
                <w:sz w:val="18"/>
                <w:szCs w:val="18"/>
                <w:lang w:val="en-CA"/>
              </w:rPr>
              <w:t>pharmacoeconomic evaluation</w:t>
            </w:r>
            <w:r w:rsidRPr="001B45C1">
              <w:rPr>
                <w:rFonts w:ascii="Arial" w:eastAsia="SymbolMT" w:hAnsi="Arial" w:cs="Arial"/>
                <w:sz w:val="18"/>
                <w:szCs w:val="18"/>
                <w:lang w:val="en-CA"/>
              </w:rPr>
              <w:t xml:space="preserve"> report reference list?</w:t>
            </w:r>
          </w:p>
        </w:tc>
        <w:tc>
          <w:tcPr>
            <w:tcW w:w="1422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6A82E54" w14:textId="13423DE2" w:rsidR="00112264" w:rsidRPr="001B45C1" w:rsidRDefault="00112264" w:rsidP="001122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vanish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Yes / 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No </w:t>
            </w:r>
            <w:r w:rsidRPr="00850864">
              <w:rPr>
                <w:rFonts w:ascii="Arial" w:hAnsi="Arial" w:cs="Arial"/>
                <w:sz w:val="18"/>
                <w:szCs w:val="18"/>
                <w:lang w:val="en-CA"/>
              </w:rPr>
              <w:t>/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 NA</w:t>
            </w:r>
          </w:p>
        </w:tc>
        <w:tc>
          <w:tcPr>
            <w:tcW w:w="1418" w:type="dxa"/>
          </w:tcPr>
          <w:p w14:paraId="0965A859" w14:textId="6D371617" w:rsidR="00112264" w:rsidRPr="001B45C1" w:rsidRDefault="00112264" w:rsidP="001122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Yes / 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No </w:t>
            </w:r>
            <w:r w:rsidRPr="00850864">
              <w:rPr>
                <w:rFonts w:ascii="Arial" w:hAnsi="Arial" w:cs="Arial"/>
                <w:sz w:val="18"/>
                <w:szCs w:val="18"/>
                <w:lang w:val="en-CA"/>
              </w:rPr>
              <w:t>/ NA</w:t>
            </w:r>
          </w:p>
        </w:tc>
      </w:tr>
      <w:tr w:rsidR="00112264" w:rsidRPr="005D6A33" w14:paraId="34E3A058" w14:textId="77777777" w:rsidTr="74572D6C">
        <w:trPr>
          <w:trHeight w:val="20"/>
        </w:trPr>
        <w:tc>
          <w:tcPr>
            <w:tcW w:w="10354" w:type="dxa"/>
            <w:gridSpan w:val="4"/>
            <w:shd w:val="clear" w:color="auto" w:fill="D9D9D9" w:themeFill="background1" w:themeFillShade="D9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BD9FD9F" w14:textId="11EB744A" w:rsidR="00112264" w:rsidRPr="001B45C1" w:rsidRDefault="00112264" w:rsidP="00112264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b/>
                <w:sz w:val="18"/>
                <w:szCs w:val="18"/>
                <w:lang w:val="en-CA"/>
              </w:rPr>
            </w:pPr>
            <w:r w:rsidRPr="001B45C1">
              <w:rPr>
                <w:rFonts w:ascii="Arial" w:eastAsia="TimesNewRomanPSMT" w:hAnsi="Arial" w:cs="Arial"/>
                <w:b/>
                <w:sz w:val="18"/>
                <w:szCs w:val="18"/>
                <w:lang w:val="en-CA"/>
              </w:rPr>
              <w:t>Tailored Review</w:t>
            </w:r>
          </w:p>
        </w:tc>
      </w:tr>
      <w:tr w:rsidR="00112264" w:rsidRPr="005D6A33" w14:paraId="3141736A" w14:textId="77777777" w:rsidTr="74572D6C">
        <w:trPr>
          <w:trHeight w:val="20"/>
        </w:trPr>
        <w:tc>
          <w:tcPr>
            <w:tcW w:w="1538" w:type="dxa"/>
            <w:vMerge w:val="restart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B8B12CF" w14:textId="68707043" w:rsidR="00112264" w:rsidRPr="001B45C1" w:rsidRDefault="00112264" w:rsidP="0011226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NewRomanPSMT" w:hAnsi="Arial" w:cs="Arial"/>
                <w:sz w:val="18"/>
                <w:szCs w:val="18"/>
                <w:lang w:val="en-CA"/>
              </w:rPr>
            </w:pPr>
            <w:r w:rsidRPr="001B45C1">
              <w:rPr>
                <w:rFonts w:ascii="Arial" w:eastAsia="TimesNewRomanPSMT" w:hAnsi="Arial" w:cs="Arial"/>
                <w:sz w:val="18"/>
                <w:szCs w:val="18"/>
                <w:lang w:val="en-CA"/>
              </w:rPr>
              <w:t>Tailored Review Template</w:t>
            </w:r>
          </w:p>
        </w:tc>
        <w:tc>
          <w:tcPr>
            <w:tcW w:w="5976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15D4393" w14:textId="11EBD40F" w:rsidR="00112264" w:rsidRPr="001B45C1" w:rsidRDefault="00112264" w:rsidP="0011226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162" w:hanging="180"/>
              <w:contextualSpacing w:val="0"/>
              <w:rPr>
                <w:rFonts w:ascii="Arial" w:eastAsia="TimesNewRomanPSMT" w:hAnsi="Arial" w:cs="Arial"/>
                <w:sz w:val="18"/>
                <w:szCs w:val="18"/>
                <w:lang w:val="en-CA"/>
              </w:rPr>
            </w:pPr>
            <w:r w:rsidRPr="001B45C1">
              <w:rPr>
                <w:rFonts w:ascii="Arial" w:eastAsia="TimesNewRomanPSMT" w:hAnsi="Arial" w:cs="Arial"/>
                <w:sz w:val="18"/>
                <w:szCs w:val="18"/>
                <w:lang w:val="en-CA"/>
              </w:rPr>
              <w:t>Was the economic section of the template completed?</w:t>
            </w:r>
          </w:p>
        </w:tc>
        <w:tc>
          <w:tcPr>
            <w:tcW w:w="1422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1F636F8" w14:textId="3BDB1194" w:rsidR="00112264" w:rsidRPr="001B45C1" w:rsidRDefault="00112264" w:rsidP="001122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Yes / 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No </w:t>
            </w:r>
            <w:r w:rsidRPr="00850864">
              <w:rPr>
                <w:rFonts w:ascii="Arial" w:hAnsi="Arial" w:cs="Arial"/>
                <w:sz w:val="18"/>
                <w:szCs w:val="18"/>
                <w:lang w:val="en-CA"/>
              </w:rPr>
              <w:t>/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 NA</w:t>
            </w:r>
          </w:p>
        </w:tc>
        <w:tc>
          <w:tcPr>
            <w:tcW w:w="1418" w:type="dxa"/>
          </w:tcPr>
          <w:p w14:paraId="4DA79665" w14:textId="106CD2E7" w:rsidR="00112264" w:rsidRPr="001B45C1" w:rsidRDefault="00112264" w:rsidP="001122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Yes / 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No </w:t>
            </w:r>
            <w:r w:rsidRPr="00850864">
              <w:rPr>
                <w:rFonts w:ascii="Arial" w:hAnsi="Arial" w:cs="Arial"/>
                <w:sz w:val="18"/>
                <w:szCs w:val="18"/>
                <w:lang w:val="en-CA"/>
              </w:rPr>
              <w:t>/ NA</w:t>
            </w:r>
          </w:p>
        </w:tc>
      </w:tr>
      <w:tr w:rsidR="00112264" w:rsidRPr="005D6A33" w14:paraId="2717A3B1" w14:textId="77777777" w:rsidTr="74572D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1538" w:type="dxa"/>
            <w:vMerge/>
          </w:tcPr>
          <w:p w14:paraId="36959252" w14:textId="0172B92B" w:rsidR="00112264" w:rsidRPr="001B45C1" w:rsidRDefault="00112264" w:rsidP="0011226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NewRomanPSMT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2C22" w14:textId="3CBB918F" w:rsidR="00112264" w:rsidRPr="001B45C1" w:rsidRDefault="00112264" w:rsidP="0011226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162" w:hanging="180"/>
              <w:contextualSpacing w:val="0"/>
              <w:rPr>
                <w:rFonts w:ascii="Arial" w:eastAsia="TimesNewRomanPSMT" w:hAnsi="Arial" w:cs="Arial"/>
                <w:sz w:val="18"/>
                <w:szCs w:val="18"/>
                <w:lang w:val="en-CA"/>
              </w:rPr>
            </w:pPr>
            <w:r w:rsidRPr="001B45C1">
              <w:rPr>
                <w:rFonts w:ascii="Arial" w:eastAsia="TimesNewRomanPSMT" w:hAnsi="Arial" w:cs="Arial"/>
                <w:sz w:val="18"/>
                <w:szCs w:val="18"/>
                <w:lang w:val="en-CA"/>
              </w:rPr>
              <w:t>Was the submitted price per smallest dispensable unit used?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CDBF" w14:textId="6BC1C3E1" w:rsidR="00112264" w:rsidRPr="001B45C1" w:rsidRDefault="00112264" w:rsidP="001122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Yes / 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No </w:t>
            </w:r>
            <w:r w:rsidRPr="00850864">
              <w:rPr>
                <w:rFonts w:ascii="Arial" w:hAnsi="Arial" w:cs="Arial"/>
                <w:sz w:val="18"/>
                <w:szCs w:val="18"/>
                <w:lang w:val="en-CA"/>
              </w:rPr>
              <w:t>/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 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F779" w14:textId="0C13EBD7" w:rsidR="00112264" w:rsidRPr="001B45C1" w:rsidRDefault="00112264" w:rsidP="001122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Yes / 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No </w:t>
            </w:r>
            <w:r w:rsidRPr="00850864">
              <w:rPr>
                <w:rFonts w:ascii="Arial" w:hAnsi="Arial" w:cs="Arial"/>
                <w:sz w:val="18"/>
                <w:szCs w:val="18"/>
                <w:lang w:val="en-CA"/>
              </w:rPr>
              <w:t>/ NA</w:t>
            </w:r>
          </w:p>
        </w:tc>
      </w:tr>
      <w:tr w:rsidR="00112264" w:rsidRPr="005D6A33" w14:paraId="010F090F" w14:textId="77777777" w:rsidTr="74572D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1538" w:type="dxa"/>
            <w:vMerge/>
          </w:tcPr>
          <w:p w14:paraId="65595AB8" w14:textId="77777777" w:rsidR="00112264" w:rsidRPr="001B45C1" w:rsidRDefault="00112264" w:rsidP="0011226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NewRomanPSMT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3AC8" w14:textId="2F724D15" w:rsidR="00112264" w:rsidRPr="001B45C1" w:rsidRDefault="00112264" w:rsidP="0011226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162" w:hanging="180"/>
              <w:contextualSpacing w:val="0"/>
              <w:rPr>
                <w:rFonts w:ascii="Arial" w:eastAsia="TimesNewRomanPSMT" w:hAnsi="Arial" w:cs="Arial"/>
                <w:sz w:val="18"/>
                <w:szCs w:val="18"/>
                <w:lang w:val="en-CA"/>
              </w:rPr>
            </w:pPr>
            <w:r w:rsidRPr="001B45C1">
              <w:rPr>
                <w:rFonts w:ascii="Arial" w:eastAsia="TimesNewRomanPSMT" w:hAnsi="Arial" w:cs="Arial"/>
                <w:sz w:val="18"/>
                <w:szCs w:val="18"/>
                <w:lang w:val="en-CA"/>
              </w:rPr>
              <w:t>Were all submitted forms and strengths included?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E0C0" w14:textId="2B845BC6" w:rsidR="00112264" w:rsidRPr="001B45C1" w:rsidRDefault="00112264" w:rsidP="001122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Yes / 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No </w:t>
            </w:r>
            <w:r w:rsidRPr="00850864">
              <w:rPr>
                <w:rFonts w:ascii="Arial" w:hAnsi="Arial" w:cs="Arial"/>
                <w:sz w:val="18"/>
                <w:szCs w:val="18"/>
                <w:lang w:val="en-CA"/>
              </w:rPr>
              <w:t>/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 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F447" w14:textId="10751B3E" w:rsidR="00112264" w:rsidRPr="001B45C1" w:rsidRDefault="00112264" w:rsidP="001122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Yes / 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No </w:t>
            </w:r>
            <w:r w:rsidRPr="00850864">
              <w:rPr>
                <w:rFonts w:ascii="Arial" w:hAnsi="Arial" w:cs="Arial"/>
                <w:sz w:val="18"/>
                <w:szCs w:val="18"/>
                <w:lang w:val="en-CA"/>
              </w:rPr>
              <w:t>/ NA</w:t>
            </w:r>
          </w:p>
        </w:tc>
      </w:tr>
      <w:tr w:rsidR="00112264" w:rsidRPr="005D6A33" w14:paraId="412FBD22" w14:textId="77777777" w:rsidTr="74572D6C">
        <w:trPr>
          <w:trHeight w:val="20"/>
        </w:trPr>
        <w:tc>
          <w:tcPr>
            <w:tcW w:w="10354" w:type="dxa"/>
            <w:gridSpan w:val="4"/>
            <w:shd w:val="clear" w:color="auto" w:fill="D9D9D9" w:themeFill="background1" w:themeFillShade="D9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966A0B4" w14:textId="7378E7CC" w:rsidR="00112264" w:rsidRPr="001B45C1" w:rsidRDefault="00112264" w:rsidP="00112264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b/>
                <w:sz w:val="18"/>
                <w:szCs w:val="18"/>
                <w:lang w:val="en-CA"/>
              </w:rPr>
            </w:pPr>
            <w:r w:rsidRPr="001B45C1">
              <w:rPr>
                <w:rFonts w:ascii="Arial" w:eastAsia="TimesNewRomanPSMT" w:hAnsi="Arial" w:cs="Arial"/>
                <w:b/>
                <w:sz w:val="18"/>
                <w:szCs w:val="18"/>
                <w:lang w:val="en-CA"/>
              </w:rPr>
              <w:t>Budget Impact Analysis</w:t>
            </w:r>
          </w:p>
        </w:tc>
      </w:tr>
      <w:tr w:rsidR="00112264" w:rsidRPr="005D6A33" w14:paraId="0A10C42E" w14:textId="77777777" w:rsidTr="74572D6C">
        <w:trPr>
          <w:trHeight w:val="20"/>
        </w:trPr>
        <w:tc>
          <w:tcPr>
            <w:tcW w:w="1538" w:type="dxa"/>
            <w:vMerge w:val="restart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F778D7A" w14:textId="49D1C3AF" w:rsidR="00112264" w:rsidRPr="001B45C1" w:rsidRDefault="00112264" w:rsidP="0011226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NewRomanPSMT" w:hAnsi="Arial" w:cs="Arial"/>
                <w:sz w:val="18"/>
                <w:szCs w:val="18"/>
                <w:lang w:val="en-CA"/>
              </w:rPr>
            </w:pPr>
            <w:r w:rsidRPr="001B45C1">
              <w:rPr>
                <w:rFonts w:ascii="Arial" w:eastAsia="TimesNewRomanPSMT" w:hAnsi="Arial" w:cs="Arial"/>
                <w:sz w:val="18"/>
                <w:szCs w:val="18"/>
                <w:lang w:val="en-CA"/>
              </w:rPr>
              <w:t>Budget impact analysis: technical report</w:t>
            </w:r>
          </w:p>
        </w:tc>
        <w:tc>
          <w:tcPr>
            <w:tcW w:w="5976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87B7025" w14:textId="69577AEB" w:rsidR="00112264" w:rsidRPr="001B45C1" w:rsidRDefault="00112264" w:rsidP="0011226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162" w:hanging="180"/>
              <w:contextualSpacing w:val="0"/>
              <w:rPr>
                <w:rFonts w:ascii="Arial" w:eastAsia="TimesNewRomanPSMT" w:hAnsi="Arial" w:cs="Arial"/>
                <w:sz w:val="18"/>
                <w:szCs w:val="18"/>
                <w:lang w:val="en-CA"/>
              </w:rPr>
            </w:pPr>
            <w:r w:rsidRPr="001B45C1">
              <w:rPr>
                <w:rFonts w:ascii="Arial" w:hAnsi="Arial" w:cs="Arial"/>
                <w:sz w:val="18"/>
                <w:szCs w:val="18"/>
                <w:lang w:val="en-CA"/>
              </w:rPr>
              <w:t xml:space="preserve">Does the base case </w:t>
            </w:r>
            <w:proofErr w:type="gramStart"/>
            <w:r w:rsidRPr="001B45C1">
              <w:rPr>
                <w:rFonts w:ascii="Arial" w:hAnsi="Arial" w:cs="Arial"/>
                <w:sz w:val="18"/>
                <w:szCs w:val="18"/>
                <w:lang w:val="en-CA"/>
              </w:rPr>
              <w:t>reflects</w:t>
            </w:r>
            <w:proofErr w:type="gramEnd"/>
            <w:r w:rsidRPr="001B45C1">
              <w:rPr>
                <w:rFonts w:ascii="Arial" w:hAnsi="Arial" w:cs="Arial"/>
                <w:sz w:val="18"/>
                <w:szCs w:val="18"/>
                <w:lang w:val="en-CA"/>
              </w:rPr>
              <w:t xml:space="preserve"> pan-Canadian (national) drug program perspective (excluding Quebec)?</w:t>
            </w:r>
          </w:p>
        </w:tc>
        <w:tc>
          <w:tcPr>
            <w:tcW w:w="1422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289E15C" w14:textId="321B791B" w:rsidR="00112264" w:rsidRPr="001B45C1" w:rsidRDefault="00112264" w:rsidP="001122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Yes / 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No </w:t>
            </w:r>
            <w:r w:rsidRPr="00850864">
              <w:rPr>
                <w:rFonts w:ascii="Arial" w:hAnsi="Arial" w:cs="Arial"/>
                <w:sz w:val="18"/>
                <w:szCs w:val="18"/>
                <w:lang w:val="en-CA"/>
              </w:rPr>
              <w:t>/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 NA</w:t>
            </w:r>
          </w:p>
        </w:tc>
        <w:tc>
          <w:tcPr>
            <w:tcW w:w="1418" w:type="dxa"/>
          </w:tcPr>
          <w:p w14:paraId="7E973673" w14:textId="54AD37D6" w:rsidR="00112264" w:rsidRPr="001B45C1" w:rsidRDefault="00112264" w:rsidP="001122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Yes / 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No </w:t>
            </w:r>
            <w:r w:rsidRPr="00850864">
              <w:rPr>
                <w:rFonts w:ascii="Arial" w:hAnsi="Arial" w:cs="Arial"/>
                <w:sz w:val="18"/>
                <w:szCs w:val="18"/>
                <w:lang w:val="en-CA"/>
              </w:rPr>
              <w:t>/ NA</w:t>
            </w:r>
          </w:p>
        </w:tc>
      </w:tr>
      <w:tr w:rsidR="00112264" w:rsidRPr="005D6A33" w14:paraId="1FE92641" w14:textId="77777777" w:rsidTr="74572D6C">
        <w:trPr>
          <w:trHeight w:val="20"/>
        </w:trPr>
        <w:tc>
          <w:tcPr>
            <w:tcW w:w="1538" w:type="dxa"/>
            <w:vMerge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042E091" w14:textId="77777777" w:rsidR="00112264" w:rsidRPr="001B45C1" w:rsidRDefault="00112264" w:rsidP="00112264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5976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0ADFBEE" w14:textId="5C204A98" w:rsidR="00112264" w:rsidRPr="001B45C1" w:rsidRDefault="00112264" w:rsidP="0011226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162" w:hanging="180"/>
              <w:contextualSpacing w:val="0"/>
              <w:rPr>
                <w:rFonts w:ascii="Arial" w:eastAsia="TimesNewRomanPSMT" w:hAnsi="Arial" w:cs="Arial"/>
                <w:sz w:val="18"/>
                <w:szCs w:val="18"/>
                <w:lang w:val="en-CA"/>
              </w:rPr>
            </w:pPr>
            <w:r w:rsidRPr="001B45C1">
              <w:rPr>
                <w:rFonts w:ascii="Arial" w:hAnsi="Arial" w:cs="Arial"/>
                <w:sz w:val="18"/>
                <w:szCs w:val="18"/>
                <w:lang w:val="en-CA"/>
              </w:rPr>
              <w:t>If the submission is a plasma protein review, has an analysis from the Canadian Blood Services perspective been provided?</w:t>
            </w:r>
          </w:p>
        </w:tc>
        <w:tc>
          <w:tcPr>
            <w:tcW w:w="1422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DA6D0D3" w14:textId="0C508F89" w:rsidR="00112264" w:rsidRPr="001B45C1" w:rsidRDefault="00112264" w:rsidP="001122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Yes / 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No </w:t>
            </w:r>
            <w:r w:rsidRPr="00850864">
              <w:rPr>
                <w:rFonts w:ascii="Arial" w:hAnsi="Arial" w:cs="Arial"/>
                <w:sz w:val="18"/>
                <w:szCs w:val="18"/>
                <w:lang w:val="en-CA"/>
              </w:rPr>
              <w:t>/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 NA</w:t>
            </w:r>
          </w:p>
        </w:tc>
        <w:tc>
          <w:tcPr>
            <w:tcW w:w="1418" w:type="dxa"/>
          </w:tcPr>
          <w:p w14:paraId="53A5EFB0" w14:textId="3D4A7B34" w:rsidR="00112264" w:rsidRPr="001B45C1" w:rsidRDefault="00112264" w:rsidP="001122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Yes / 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No </w:t>
            </w:r>
            <w:r w:rsidRPr="00850864">
              <w:rPr>
                <w:rFonts w:ascii="Arial" w:hAnsi="Arial" w:cs="Arial"/>
                <w:sz w:val="18"/>
                <w:szCs w:val="18"/>
                <w:lang w:val="en-CA"/>
              </w:rPr>
              <w:t>/ NA</w:t>
            </w:r>
          </w:p>
        </w:tc>
      </w:tr>
      <w:tr w:rsidR="00112264" w:rsidRPr="005D6A33" w14:paraId="79AE3D42" w14:textId="77777777" w:rsidTr="74572D6C">
        <w:trPr>
          <w:trHeight w:val="20"/>
        </w:trPr>
        <w:tc>
          <w:tcPr>
            <w:tcW w:w="1538" w:type="dxa"/>
            <w:vMerge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2E45ED5" w14:textId="77777777" w:rsidR="00112264" w:rsidRPr="001B45C1" w:rsidRDefault="00112264" w:rsidP="00112264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5976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E16BC64" w14:textId="639ACE51" w:rsidR="00112264" w:rsidRPr="001B45C1" w:rsidRDefault="00112264" w:rsidP="0011226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162" w:hanging="180"/>
              <w:contextualSpacing w:val="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1B45C1">
              <w:rPr>
                <w:rFonts w:ascii="Arial" w:hAnsi="Arial" w:cs="Arial"/>
                <w:sz w:val="18"/>
                <w:szCs w:val="18"/>
                <w:lang w:val="en-CA"/>
              </w:rPr>
              <w:t>If the submission is for cell and gene therapies, products administered partially or solely in hospital, or infusion therapies, has a scenario that considers the Canadian health system perspective been provided?</w:t>
            </w:r>
          </w:p>
        </w:tc>
        <w:tc>
          <w:tcPr>
            <w:tcW w:w="1422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94605D9" w14:textId="610278DB" w:rsidR="00112264" w:rsidRPr="001B45C1" w:rsidRDefault="00112264" w:rsidP="001122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Yes / 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No </w:t>
            </w:r>
            <w:r w:rsidRPr="00850864">
              <w:rPr>
                <w:rFonts w:ascii="Arial" w:hAnsi="Arial" w:cs="Arial"/>
                <w:sz w:val="18"/>
                <w:szCs w:val="18"/>
                <w:lang w:val="en-CA"/>
              </w:rPr>
              <w:t>/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 NA</w:t>
            </w:r>
          </w:p>
        </w:tc>
        <w:tc>
          <w:tcPr>
            <w:tcW w:w="1418" w:type="dxa"/>
          </w:tcPr>
          <w:p w14:paraId="2E5B252F" w14:textId="4C323CF6" w:rsidR="00112264" w:rsidRPr="001B45C1" w:rsidRDefault="00112264" w:rsidP="001122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Yes / 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No </w:t>
            </w:r>
            <w:r w:rsidRPr="00850864">
              <w:rPr>
                <w:rFonts w:ascii="Arial" w:hAnsi="Arial" w:cs="Arial"/>
                <w:sz w:val="18"/>
                <w:szCs w:val="18"/>
                <w:lang w:val="en-CA"/>
              </w:rPr>
              <w:t>/ NA</w:t>
            </w:r>
          </w:p>
        </w:tc>
      </w:tr>
      <w:tr w:rsidR="00112264" w:rsidRPr="005D6A33" w14:paraId="6B91C96C" w14:textId="77777777" w:rsidTr="74572D6C">
        <w:trPr>
          <w:trHeight w:val="20"/>
        </w:trPr>
        <w:tc>
          <w:tcPr>
            <w:tcW w:w="1538" w:type="dxa"/>
            <w:vMerge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E6D53FE" w14:textId="77777777" w:rsidR="00112264" w:rsidRPr="001B45C1" w:rsidRDefault="00112264" w:rsidP="00112264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5976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33C22F2" w14:textId="18477179" w:rsidR="00112264" w:rsidRPr="001B45C1" w:rsidRDefault="00112264" w:rsidP="0011226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162" w:hanging="180"/>
              <w:contextualSpacing w:val="0"/>
              <w:rPr>
                <w:rFonts w:ascii="Arial" w:eastAsia="TimesNewRomanPSMT" w:hAnsi="Arial" w:cs="Arial"/>
                <w:sz w:val="18"/>
                <w:szCs w:val="18"/>
                <w:lang w:val="en-CA"/>
              </w:rPr>
            </w:pPr>
            <w:r w:rsidRPr="001B45C1">
              <w:rPr>
                <w:rFonts w:ascii="Arial" w:hAnsi="Arial" w:cs="Arial"/>
                <w:sz w:val="18"/>
                <w:szCs w:val="18"/>
                <w:lang w:val="en-CA"/>
              </w:rPr>
              <w:t>Does the population(s) assessed in the base case and scenarios align with the economic evaluation?</w:t>
            </w:r>
          </w:p>
        </w:tc>
        <w:tc>
          <w:tcPr>
            <w:tcW w:w="1422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515786D" w14:textId="0BF70F53" w:rsidR="00112264" w:rsidRPr="001B45C1" w:rsidRDefault="00112264" w:rsidP="001122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Yes / 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No </w:t>
            </w:r>
            <w:r w:rsidRPr="00850864">
              <w:rPr>
                <w:rFonts w:ascii="Arial" w:hAnsi="Arial" w:cs="Arial"/>
                <w:sz w:val="18"/>
                <w:szCs w:val="18"/>
                <w:lang w:val="en-CA"/>
              </w:rPr>
              <w:t>/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 NA</w:t>
            </w:r>
          </w:p>
        </w:tc>
        <w:tc>
          <w:tcPr>
            <w:tcW w:w="1418" w:type="dxa"/>
          </w:tcPr>
          <w:p w14:paraId="63B9D79F" w14:textId="2B8EE444" w:rsidR="00112264" w:rsidRPr="001B45C1" w:rsidRDefault="00112264" w:rsidP="001122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Yes / 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No </w:t>
            </w:r>
            <w:r w:rsidRPr="00850864">
              <w:rPr>
                <w:rFonts w:ascii="Arial" w:hAnsi="Arial" w:cs="Arial"/>
                <w:sz w:val="18"/>
                <w:szCs w:val="18"/>
                <w:lang w:val="en-CA"/>
              </w:rPr>
              <w:t>/ NA</w:t>
            </w:r>
          </w:p>
        </w:tc>
      </w:tr>
      <w:tr w:rsidR="00112264" w:rsidRPr="005D6A33" w14:paraId="7C2BDEA0" w14:textId="77777777" w:rsidTr="74572D6C">
        <w:trPr>
          <w:trHeight w:val="20"/>
        </w:trPr>
        <w:tc>
          <w:tcPr>
            <w:tcW w:w="1538" w:type="dxa"/>
            <w:vMerge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943FC00" w14:textId="77777777" w:rsidR="00112264" w:rsidRPr="001B45C1" w:rsidRDefault="00112264" w:rsidP="0011226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NewRomanPSMT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5976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0278D07" w14:textId="5DDA9C15" w:rsidR="00112264" w:rsidRPr="001B45C1" w:rsidRDefault="00112264" w:rsidP="0011226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162" w:hanging="180"/>
              <w:contextualSpacing w:val="0"/>
              <w:rPr>
                <w:rFonts w:ascii="Arial" w:eastAsia="TimesNewRomanPSMT" w:hAnsi="Arial" w:cs="Arial"/>
                <w:sz w:val="18"/>
                <w:szCs w:val="18"/>
                <w:lang w:val="en-CA"/>
              </w:rPr>
            </w:pPr>
            <w:r w:rsidRPr="001B45C1">
              <w:rPr>
                <w:rFonts w:ascii="Arial" w:hAnsi="Arial" w:cs="Arial"/>
                <w:sz w:val="18"/>
                <w:szCs w:val="18"/>
                <w:lang w:val="en-CA"/>
              </w:rPr>
              <w:t>Does the base-case analysis use a 1-year baseline period and three-year forecast period?</w:t>
            </w:r>
          </w:p>
        </w:tc>
        <w:tc>
          <w:tcPr>
            <w:tcW w:w="1422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85A174A" w14:textId="265CC767" w:rsidR="00112264" w:rsidRPr="001B45C1" w:rsidRDefault="00112264" w:rsidP="001122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vanish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Yes / 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No </w:t>
            </w:r>
            <w:r w:rsidRPr="00850864">
              <w:rPr>
                <w:rFonts w:ascii="Arial" w:hAnsi="Arial" w:cs="Arial"/>
                <w:sz w:val="18"/>
                <w:szCs w:val="18"/>
                <w:lang w:val="en-CA"/>
              </w:rPr>
              <w:t>/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 NA</w:t>
            </w:r>
          </w:p>
        </w:tc>
        <w:tc>
          <w:tcPr>
            <w:tcW w:w="1418" w:type="dxa"/>
          </w:tcPr>
          <w:p w14:paraId="433C523E" w14:textId="394AAF73" w:rsidR="00112264" w:rsidRPr="001B45C1" w:rsidRDefault="00112264" w:rsidP="001122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Yes / 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No </w:t>
            </w:r>
            <w:r w:rsidRPr="00850864">
              <w:rPr>
                <w:rFonts w:ascii="Arial" w:hAnsi="Arial" w:cs="Arial"/>
                <w:sz w:val="18"/>
                <w:szCs w:val="18"/>
                <w:lang w:val="en-CA"/>
              </w:rPr>
              <w:t>/ NA</w:t>
            </w:r>
          </w:p>
        </w:tc>
      </w:tr>
      <w:tr w:rsidR="00112264" w:rsidRPr="005D6A33" w14:paraId="516CCA7E" w14:textId="77777777" w:rsidTr="74572D6C">
        <w:trPr>
          <w:trHeight w:val="20"/>
        </w:trPr>
        <w:tc>
          <w:tcPr>
            <w:tcW w:w="1538" w:type="dxa"/>
            <w:vMerge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A08929E" w14:textId="77777777" w:rsidR="00112264" w:rsidRPr="001B45C1" w:rsidRDefault="00112264" w:rsidP="0011226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NewRomanPSMT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5976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5ED7FDA" w14:textId="017D2437" w:rsidR="00112264" w:rsidRPr="001B45C1" w:rsidRDefault="00112264" w:rsidP="0011226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162" w:hanging="180"/>
              <w:contextualSpacing w:val="0"/>
              <w:rPr>
                <w:rFonts w:ascii="Arial" w:eastAsia="TimesNewRomanPSMT" w:hAnsi="Arial" w:cs="Arial"/>
                <w:sz w:val="18"/>
                <w:szCs w:val="18"/>
                <w:lang w:val="en-CA"/>
              </w:rPr>
            </w:pPr>
            <w:r w:rsidRPr="001B45C1">
              <w:rPr>
                <w:rFonts w:ascii="Arial" w:hAnsi="Arial" w:cs="Arial"/>
                <w:sz w:val="18"/>
                <w:szCs w:val="18"/>
                <w:lang w:val="en-CA"/>
              </w:rPr>
              <w:t>Have all relevant comparators been included (i.e., aligns with the economic evaluation)?</w:t>
            </w:r>
          </w:p>
        </w:tc>
        <w:tc>
          <w:tcPr>
            <w:tcW w:w="1422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34EC0D6" w14:textId="1A295C8A" w:rsidR="00112264" w:rsidRPr="001B45C1" w:rsidRDefault="00112264" w:rsidP="001122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Yes / 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No </w:t>
            </w:r>
            <w:r w:rsidRPr="00850864">
              <w:rPr>
                <w:rFonts w:ascii="Arial" w:hAnsi="Arial" w:cs="Arial"/>
                <w:sz w:val="18"/>
                <w:szCs w:val="18"/>
                <w:lang w:val="en-CA"/>
              </w:rPr>
              <w:t>/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 NA</w:t>
            </w:r>
          </w:p>
        </w:tc>
        <w:tc>
          <w:tcPr>
            <w:tcW w:w="1418" w:type="dxa"/>
          </w:tcPr>
          <w:p w14:paraId="6F48A848" w14:textId="26C70088" w:rsidR="00112264" w:rsidRPr="001B45C1" w:rsidRDefault="00112264" w:rsidP="001122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Yes / 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No </w:t>
            </w:r>
            <w:r w:rsidRPr="00850864">
              <w:rPr>
                <w:rFonts w:ascii="Arial" w:hAnsi="Arial" w:cs="Arial"/>
                <w:sz w:val="18"/>
                <w:szCs w:val="18"/>
                <w:lang w:val="en-CA"/>
              </w:rPr>
              <w:t>/ NA</w:t>
            </w:r>
          </w:p>
        </w:tc>
      </w:tr>
      <w:tr w:rsidR="00112264" w:rsidRPr="005D6A33" w14:paraId="5B6E81BD" w14:textId="77777777" w:rsidTr="74572D6C">
        <w:trPr>
          <w:trHeight w:val="20"/>
        </w:trPr>
        <w:tc>
          <w:tcPr>
            <w:tcW w:w="1538" w:type="dxa"/>
            <w:vMerge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5A112D2" w14:textId="77777777" w:rsidR="00112264" w:rsidRPr="001B45C1" w:rsidRDefault="00112264" w:rsidP="0011226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NewRomanPSMT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5976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F5BF455" w14:textId="611E9362" w:rsidR="00112264" w:rsidRPr="001B45C1" w:rsidRDefault="00112264" w:rsidP="0011226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162" w:hanging="180"/>
              <w:contextualSpacing w:val="0"/>
              <w:rPr>
                <w:rFonts w:ascii="Arial" w:eastAsia="TimesNewRomanPSMT" w:hAnsi="Arial" w:cs="Arial"/>
                <w:sz w:val="18"/>
                <w:szCs w:val="18"/>
                <w:lang w:val="en-CA"/>
              </w:rPr>
            </w:pPr>
            <w:r w:rsidRPr="001B45C1">
              <w:rPr>
                <w:rFonts w:ascii="Arial" w:eastAsia="TimesNewRomanPSMT" w:hAnsi="Arial" w:cs="Arial"/>
                <w:sz w:val="18"/>
                <w:szCs w:val="18"/>
                <w:lang w:val="en-CA"/>
              </w:rPr>
              <w:t>Was the submitted price per smallest dispensable unit used?</w:t>
            </w:r>
          </w:p>
        </w:tc>
        <w:tc>
          <w:tcPr>
            <w:tcW w:w="1422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5B925E4" w14:textId="3DDCC317" w:rsidR="00112264" w:rsidRPr="001B45C1" w:rsidRDefault="00112264" w:rsidP="001122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vanish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Yes / 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No </w:t>
            </w:r>
            <w:r w:rsidRPr="00850864">
              <w:rPr>
                <w:rFonts w:ascii="Arial" w:hAnsi="Arial" w:cs="Arial"/>
                <w:sz w:val="18"/>
                <w:szCs w:val="18"/>
                <w:lang w:val="en-CA"/>
              </w:rPr>
              <w:t>/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 NA</w:t>
            </w:r>
          </w:p>
        </w:tc>
        <w:tc>
          <w:tcPr>
            <w:tcW w:w="1418" w:type="dxa"/>
          </w:tcPr>
          <w:p w14:paraId="4AEF5A78" w14:textId="67549E2B" w:rsidR="00112264" w:rsidRPr="001B45C1" w:rsidRDefault="00112264" w:rsidP="001122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Yes / 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No </w:t>
            </w:r>
            <w:r w:rsidRPr="00850864">
              <w:rPr>
                <w:rFonts w:ascii="Arial" w:hAnsi="Arial" w:cs="Arial"/>
                <w:sz w:val="18"/>
                <w:szCs w:val="18"/>
                <w:lang w:val="en-CA"/>
              </w:rPr>
              <w:t>/ NA</w:t>
            </w:r>
          </w:p>
        </w:tc>
      </w:tr>
      <w:tr w:rsidR="00112264" w:rsidRPr="005D6A33" w14:paraId="6C3AFDE0" w14:textId="77777777" w:rsidTr="74572D6C">
        <w:trPr>
          <w:trHeight w:val="20"/>
        </w:trPr>
        <w:tc>
          <w:tcPr>
            <w:tcW w:w="1538" w:type="dxa"/>
            <w:vMerge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97408D3" w14:textId="77777777" w:rsidR="00112264" w:rsidRPr="001B45C1" w:rsidRDefault="00112264" w:rsidP="0011226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NewRomanPSMT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5976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3836656" w14:textId="0BCED5AC" w:rsidR="00112264" w:rsidRPr="001B45C1" w:rsidRDefault="00112264" w:rsidP="0011226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162" w:hanging="180"/>
              <w:contextualSpacing w:val="0"/>
              <w:rPr>
                <w:rFonts w:ascii="Arial" w:eastAsia="TimesNewRomanPSMT" w:hAnsi="Arial" w:cs="Arial"/>
                <w:sz w:val="18"/>
                <w:szCs w:val="18"/>
                <w:lang w:val="en-CA"/>
              </w:rPr>
            </w:pPr>
            <w:r w:rsidRPr="001B45C1">
              <w:rPr>
                <w:rFonts w:ascii="Arial" w:eastAsia="TimesNewRomanPSMT" w:hAnsi="Arial" w:cs="Arial"/>
                <w:sz w:val="18"/>
                <w:szCs w:val="18"/>
                <w:lang w:val="en-CA"/>
              </w:rPr>
              <w:t>Were all submitted forms and strengths included?</w:t>
            </w:r>
          </w:p>
        </w:tc>
        <w:tc>
          <w:tcPr>
            <w:tcW w:w="1422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2F9C95B" w14:textId="4EE4F929" w:rsidR="00112264" w:rsidRPr="001B45C1" w:rsidRDefault="00112264" w:rsidP="001122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vanish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Yes / 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No </w:t>
            </w:r>
            <w:r w:rsidRPr="00850864">
              <w:rPr>
                <w:rFonts w:ascii="Arial" w:hAnsi="Arial" w:cs="Arial"/>
                <w:sz w:val="18"/>
                <w:szCs w:val="18"/>
                <w:lang w:val="en-CA"/>
              </w:rPr>
              <w:t>/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 NA</w:t>
            </w:r>
          </w:p>
        </w:tc>
        <w:tc>
          <w:tcPr>
            <w:tcW w:w="1418" w:type="dxa"/>
          </w:tcPr>
          <w:p w14:paraId="53AE9946" w14:textId="0A25C507" w:rsidR="00112264" w:rsidRPr="001B45C1" w:rsidRDefault="00112264" w:rsidP="001122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Yes / 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No </w:t>
            </w:r>
            <w:r w:rsidRPr="00850864">
              <w:rPr>
                <w:rFonts w:ascii="Arial" w:hAnsi="Arial" w:cs="Arial"/>
                <w:sz w:val="18"/>
                <w:szCs w:val="18"/>
                <w:lang w:val="en-CA"/>
              </w:rPr>
              <w:t>/ NA</w:t>
            </w:r>
          </w:p>
        </w:tc>
      </w:tr>
      <w:tr w:rsidR="00112264" w:rsidRPr="005D6A33" w14:paraId="6A7D182C" w14:textId="77777777" w:rsidTr="74572D6C">
        <w:trPr>
          <w:trHeight w:val="20"/>
        </w:trPr>
        <w:tc>
          <w:tcPr>
            <w:tcW w:w="1538" w:type="dxa"/>
            <w:vMerge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E2A6659" w14:textId="77777777" w:rsidR="00112264" w:rsidRPr="001B45C1" w:rsidRDefault="00112264" w:rsidP="0011226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NewRomanPSMT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5976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BA5346F" w14:textId="15B294A3" w:rsidR="00112264" w:rsidRPr="001B45C1" w:rsidRDefault="00112264" w:rsidP="0011226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162" w:hanging="180"/>
              <w:contextualSpacing w:val="0"/>
              <w:rPr>
                <w:rFonts w:ascii="Arial" w:eastAsia="TimesNewRomanPSMT" w:hAnsi="Arial" w:cs="Arial"/>
                <w:sz w:val="18"/>
                <w:szCs w:val="18"/>
                <w:lang w:val="en-CA"/>
              </w:rPr>
            </w:pPr>
            <w:r w:rsidRPr="001B45C1">
              <w:rPr>
                <w:rFonts w:ascii="Arial" w:hAnsi="Arial" w:cs="Arial"/>
                <w:sz w:val="18"/>
                <w:szCs w:val="18"/>
                <w:lang w:val="en-CA"/>
              </w:rPr>
              <w:t>Have the results been presented deterministically?</w:t>
            </w:r>
          </w:p>
        </w:tc>
        <w:tc>
          <w:tcPr>
            <w:tcW w:w="1422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BD94077" w14:textId="5142C05B" w:rsidR="00112264" w:rsidRPr="001B45C1" w:rsidRDefault="00112264" w:rsidP="001122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vanish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Yes / 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No </w:t>
            </w:r>
            <w:r w:rsidRPr="00850864">
              <w:rPr>
                <w:rFonts w:ascii="Arial" w:hAnsi="Arial" w:cs="Arial"/>
                <w:sz w:val="18"/>
                <w:szCs w:val="18"/>
                <w:lang w:val="en-CA"/>
              </w:rPr>
              <w:t>/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 NA</w:t>
            </w:r>
          </w:p>
        </w:tc>
        <w:tc>
          <w:tcPr>
            <w:tcW w:w="1418" w:type="dxa"/>
          </w:tcPr>
          <w:p w14:paraId="588B13A2" w14:textId="3722B7F1" w:rsidR="00112264" w:rsidRPr="001B45C1" w:rsidRDefault="00112264" w:rsidP="001122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Yes / 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No </w:t>
            </w:r>
            <w:r w:rsidRPr="00850864">
              <w:rPr>
                <w:rFonts w:ascii="Arial" w:hAnsi="Arial" w:cs="Arial"/>
                <w:sz w:val="18"/>
                <w:szCs w:val="18"/>
                <w:lang w:val="en-CA"/>
              </w:rPr>
              <w:t>/ NA</w:t>
            </w:r>
          </w:p>
        </w:tc>
      </w:tr>
      <w:tr w:rsidR="00112264" w:rsidRPr="005D6A33" w14:paraId="27F18F49" w14:textId="77777777" w:rsidTr="74572D6C">
        <w:tc>
          <w:tcPr>
            <w:tcW w:w="1538" w:type="dxa"/>
            <w:vMerge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C154685" w14:textId="77777777" w:rsidR="00112264" w:rsidRPr="001B45C1" w:rsidRDefault="00112264" w:rsidP="0011226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NewRomanPSMT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5976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73F43CB" w14:textId="13303548" w:rsidR="00112264" w:rsidRPr="001B45C1" w:rsidRDefault="00112264" w:rsidP="0011226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162" w:hanging="180"/>
              <w:contextualSpacing w:val="0"/>
              <w:rPr>
                <w:rFonts w:ascii="Arial" w:eastAsia="TimesNewRomanPSMT" w:hAnsi="Arial" w:cs="Arial"/>
                <w:sz w:val="18"/>
                <w:szCs w:val="18"/>
                <w:lang w:val="en-CA"/>
              </w:rPr>
            </w:pPr>
            <w:r w:rsidRPr="001B45C1">
              <w:rPr>
                <w:rFonts w:ascii="Arial" w:hAnsi="Arial" w:cs="Arial"/>
                <w:sz w:val="18"/>
                <w:szCs w:val="18"/>
                <w:lang w:val="en-CA"/>
              </w:rPr>
              <w:t>Have the results been presented for each specified jurisdiction before being aggregated to derive the pan-Canadian results?</w:t>
            </w:r>
          </w:p>
        </w:tc>
        <w:tc>
          <w:tcPr>
            <w:tcW w:w="1422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11896AB" w14:textId="365387D6" w:rsidR="00112264" w:rsidRPr="001B45C1" w:rsidRDefault="00112264" w:rsidP="001122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Yes / 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No </w:t>
            </w:r>
            <w:r w:rsidRPr="00850864">
              <w:rPr>
                <w:rFonts w:ascii="Arial" w:hAnsi="Arial" w:cs="Arial"/>
                <w:sz w:val="18"/>
                <w:szCs w:val="18"/>
                <w:lang w:val="en-CA"/>
              </w:rPr>
              <w:t>/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 NA</w:t>
            </w:r>
          </w:p>
        </w:tc>
        <w:tc>
          <w:tcPr>
            <w:tcW w:w="1418" w:type="dxa"/>
          </w:tcPr>
          <w:p w14:paraId="7758E261" w14:textId="2E0FC0E7" w:rsidR="00112264" w:rsidRPr="001B45C1" w:rsidRDefault="00112264" w:rsidP="001122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Yes / 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No </w:t>
            </w:r>
            <w:r w:rsidRPr="00850864">
              <w:rPr>
                <w:rFonts w:ascii="Arial" w:hAnsi="Arial" w:cs="Arial"/>
                <w:sz w:val="18"/>
                <w:szCs w:val="18"/>
                <w:lang w:val="en-CA"/>
              </w:rPr>
              <w:t>/ NA</w:t>
            </w:r>
          </w:p>
        </w:tc>
      </w:tr>
      <w:tr w:rsidR="00112264" w:rsidRPr="005D6A33" w14:paraId="6A3F754D" w14:textId="77777777" w:rsidTr="74572D6C">
        <w:tc>
          <w:tcPr>
            <w:tcW w:w="1538" w:type="dxa"/>
            <w:vMerge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912BAA8" w14:textId="77777777" w:rsidR="00112264" w:rsidRPr="001B45C1" w:rsidRDefault="00112264" w:rsidP="0011226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NewRomanPSMT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5976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E8FC8BF" w14:textId="067FD5A6" w:rsidR="00112264" w:rsidRPr="001B45C1" w:rsidRDefault="00112264" w:rsidP="0011226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162" w:hanging="180"/>
              <w:contextualSpacing w:val="0"/>
              <w:rPr>
                <w:rFonts w:ascii="Arial" w:eastAsia="TimesNewRomanPSMT" w:hAnsi="Arial" w:cs="Arial"/>
                <w:sz w:val="18"/>
                <w:szCs w:val="18"/>
                <w:lang w:val="en-CA"/>
              </w:rPr>
            </w:pPr>
            <w:r w:rsidRPr="001B45C1">
              <w:rPr>
                <w:rFonts w:ascii="Arial" w:hAnsi="Arial" w:cs="Arial"/>
                <w:sz w:val="18"/>
                <w:szCs w:val="18"/>
                <w:lang w:val="en-CA"/>
              </w:rPr>
              <w:t>Does the report include (at minimum) a description of the decision problem, methods, assumptions and results?</w:t>
            </w:r>
          </w:p>
        </w:tc>
        <w:tc>
          <w:tcPr>
            <w:tcW w:w="1422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D154232" w14:textId="0D58F6E4" w:rsidR="00112264" w:rsidRPr="001B45C1" w:rsidRDefault="00112264" w:rsidP="001122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vanish/>
                <w:sz w:val="18"/>
                <w:szCs w:val="18"/>
                <w:highlight w:val="yellow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Yes / 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No </w:t>
            </w:r>
            <w:r w:rsidRPr="00850864">
              <w:rPr>
                <w:rFonts w:ascii="Arial" w:hAnsi="Arial" w:cs="Arial"/>
                <w:sz w:val="18"/>
                <w:szCs w:val="18"/>
                <w:lang w:val="en-CA"/>
              </w:rPr>
              <w:t>/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 NA</w:t>
            </w:r>
          </w:p>
        </w:tc>
        <w:tc>
          <w:tcPr>
            <w:tcW w:w="1418" w:type="dxa"/>
          </w:tcPr>
          <w:p w14:paraId="439946D7" w14:textId="2430DB00" w:rsidR="00112264" w:rsidRPr="001B45C1" w:rsidRDefault="00112264" w:rsidP="001122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Yes / 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No </w:t>
            </w:r>
            <w:r w:rsidRPr="00850864">
              <w:rPr>
                <w:rFonts w:ascii="Arial" w:hAnsi="Arial" w:cs="Arial"/>
                <w:sz w:val="18"/>
                <w:szCs w:val="18"/>
                <w:lang w:val="en-CA"/>
              </w:rPr>
              <w:t>/ NA</w:t>
            </w:r>
          </w:p>
        </w:tc>
      </w:tr>
      <w:tr w:rsidR="00112264" w:rsidRPr="005D6A33" w14:paraId="36BC5F21" w14:textId="77777777" w:rsidTr="74572D6C">
        <w:trPr>
          <w:trHeight w:val="20"/>
        </w:trPr>
        <w:tc>
          <w:tcPr>
            <w:tcW w:w="1538" w:type="dxa"/>
            <w:vMerge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F3570D1" w14:textId="77777777" w:rsidR="00112264" w:rsidRPr="001B45C1" w:rsidRDefault="00112264" w:rsidP="0011226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NewRomanPSMT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5976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035D912" w14:textId="6580B3F7" w:rsidR="00112264" w:rsidRPr="001B45C1" w:rsidRDefault="00112264" w:rsidP="0011226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162" w:hanging="180"/>
              <w:contextualSpacing w:val="0"/>
              <w:rPr>
                <w:rFonts w:ascii="Arial" w:eastAsia="TimesNewRomanPSMT" w:hAnsi="Arial" w:cs="Arial"/>
                <w:sz w:val="18"/>
                <w:szCs w:val="18"/>
                <w:lang w:val="en-CA"/>
              </w:rPr>
            </w:pPr>
            <w:r w:rsidRPr="001B45C1">
              <w:rPr>
                <w:rFonts w:ascii="Arial" w:eastAsia="TimesNewRomanPSMT" w:hAnsi="Arial" w:cs="Arial"/>
                <w:sz w:val="18"/>
                <w:szCs w:val="18"/>
                <w:lang w:val="en-CA"/>
              </w:rPr>
              <w:t>Does the budget impact analysis technical report align with the budget impact model?</w:t>
            </w:r>
          </w:p>
        </w:tc>
        <w:tc>
          <w:tcPr>
            <w:tcW w:w="1422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CD54488" w14:textId="337B66EE" w:rsidR="00112264" w:rsidRPr="001B45C1" w:rsidRDefault="00112264" w:rsidP="001122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vanish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Yes / 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No </w:t>
            </w:r>
            <w:r w:rsidRPr="00850864">
              <w:rPr>
                <w:rFonts w:ascii="Arial" w:hAnsi="Arial" w:cs="Arial"/>
                <w:sz w:val="18"/>
                <w:szCs w:val="18"/>
                <w:lang w:val="en-CA"/>
              </w:rPr>
              <w:t>/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 NA</w:t>
            </w:r>
          </w:p>
        </w:tc>
        <w:tc>
          <w:tcPr>
            <w:tcW w:w="1418" w:type="dxa"/>
          </w:tcPr>
          <w:p w14:paraId="3CB2E9B3" w14:textId="504D87F7" w:rsidR="00112264" w:rsidRPr="001B45C1" w:rsidRDefault="00112264" w:rsidP="001122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Yes / 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No </w:t>
            </w:r>
            <w:r w:rsidRPr="00850864">
              <w:rPr>
                <w:rFonts w:ascii="Arial" w:hAnsi="Arial" w:cs="Arial"/>
                <w:sz w:val="18"/>
                <w:szCs w:val="18"/>
                <w:lang w:val="en-CA"/>
              </w:rPr>
              <w:t>/ NA</w:t>
            </w:r>
          </w:p>
        </w:tc>
      </w:tr>
      <w:tr w:rsidR="00112264" w:rsidRPr="005D6A33" w14:paraId="43F7E940" w14:textId="77777777" w:rsidTr="74572D6C">
        <w:trPr>
          <w:trHeight w:val="20"/>
        </w:trPr>
        <w:tc>
          <w:tcPr>
            <w:tcW w:w="1538" w:type="dxa"/>
            <w:vMerge w:val="restart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39A4C6D" w14:textId="741D17CF" w:rsidR="00112264" w:rsidRPr="001B45C1" w:rsidRDefault="00112264" w:rsidP="0011226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NewRomanPSMT" w:hAnsi="Arial" w:cs="Arial"/>
                <w:sz w:val="18"/>
                <w:szCs w:val="18"/>
                <w:lang w:val="en-CA"/>
              </w:rPr>
            </w:pPr>
            <w:r w:rsidRPr="001B45C1">
              <w:rPr>
                <w:rFonts w:ascii="Arial" w:hAnsi="Arial" w:cs="Arial"/>
                <w:sz w:val="18"/>
                <w:szCs w:val="18"/>
                <w:lang w:val="en-CA"/>
              </w:rPr>
              <w:t>Budget impact model</w:t>
            </w:r>
          </w:p>
        </w:tc>
        <w:tc>
          <w:tcPr>
            <w:tcW w:w="5976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172F0D4" w14:textId="09A2506B" w:rsidR="00112264" w:rsidRPr="001B45C1" w:rsidRDefault="00112264" w:rsidP="0011226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162" w:hanging="180"/>
              <w:contextualSpacing w:val="0"/>
              <w:rPr>
                <w:rFonts w:ascii="Arial" w:eastAsia="TimesNewRomanPSMT" w:hAnsi="Arial" w:cs="Arial"/>
                <w:sz w:val="18"/>
                <w:szCs w:val="18"/>
                <w:lang w:val="en-CA"/>
              </w:rPr>
            </w:pPr>
            <w:r w:rsidRPr="001B45C1">
              <w:rPr>
                <w:rFonts w:ascii="Arial" w:hAnsi="Arial" w:cs="Arial"/>
                <w:sz w:val="18"/>
                <w:szCs w:val="18"/>
                <w:lang w:val="en-CA"/>
              </w:rPr>
              <w:t>Is the model programmed in Excel?</w:t>
            </w:r>
          </w:p>
        </w:tc>
        <w:tc>
          <w:tcPr>
            <w:tcW w:w="1422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18DB8FA" w14:textId="641DFBAE" w:rsidR="00112264" w:rsidRPr="001B45C1" w:rsidRDefault="00112264" w:rsidP="001122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Yes / 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No </w:t>
            </w:r>
            <w:r w:rsidRPr="00850864">
              <w:rPr>
                <w:rFonts w:ascii="Arial" w:hAnsi="Arial" w:cs="Arial"/>
                <w:sz w:val="18"/>
                <w:szCs w:val="18"/>
                <w:lang w:val="en-CA"/>
              </w:rPr>
              <w:t>/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 NA</w:t>
            </w:r>
          </w:p>
        </w:tc>
        <w:tc>
          <w:tcPr>
            <w:tcW w:w="1418" w:type="dxa"/>
          </w:tcPr>
          <w:p w14:paraId="24FE1EFF" w14:textId="425C6ED8" w:rsidR="00112264" w:rsidRPr="001B45C1" w:rsidRDefault="00112264" w:rsidP="001122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Yes / 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No </w:t>
            </w:r>
            <w:r w:rsidRPr="00850864">
              <w:rPr>
                <w:rFonts w:ascii="Arial" w:hAnsi="Arial" w:cs="Arial"/>
                <w:sz w:val="18"/>
                <w:szCs w:val="18"/>
                <w:lang w:val="en-CA"/>
              </w:rPr>
              <w:t>/ NA</w:t>
            </w:r>
          </w:p>
        </w:tc>
      </w:tr>
      <w:tr w:rsidR="00112264" w:rsidRPr="005D6A33" w14:paraId="37B172DD" w14:textId="77777777" w:rsidTr="74572D6C">
        <w:trPr>
          <w:trHeight w:val="20"/>
        </w:trPr>
        <w:tc>
          <w:tcPr>
            <w:tcW w:w="1538" w:type="dxa"/>
            <w:vMerge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8BC1ED2" w14:textId="77777777" w:rsidR="00112264" w:rsidRPr="001B45C1" w:rsidRDefault="00112264" w:rsidP="00112264">
            <w:pPr>
              <w:autoSpaceDE w:val="0"/>
              <w:autoSpaceDN w:val="0"/>
              <w:adjustRightInd w:val="0"/>
              <w:spacing w:line="276" w:lineRule="auto"/>
              <w:ind w:right="-82"/>
              <w:rPr>
                <w:rFonts w:ascii="Arial" w:eastAsia="TimesNewRomanPSMT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5976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3F722ED" w14:textId="260330F3" w:rsidR="00112264" w:rsidRPr="001B45C1" w:rsidRDefault="00112264" w:rsidP="0011226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162" w:hanging="175"/>
              <w:contextualSpacing w:val="0"/>
              <w:rPr>
                <w:rFonts w:ascii="Arial" w:eastAsia="TimesNewRomanPSMT" w:hAnsi="Arial" w:cs="Arial"/>
                <w:sz w:val="18"/>
                <w:szCs w:val="18"/>
                <w:lang w:val="en-CA"/>
              </w:rPr>
            </w:pPr>
            <w:r w:rsidRPr="001B45C1">
              <w:rPr>
                <w:rFonts w:ascii="Arial" w:eastAsia="TimesNewRomanPSMT" w:hAnsi="Arial" w:cs="Arial"/>
                <w:sz w:val="18"/>
                <w:szCs w:val="18"/>
                <w:lang w:val="en-CA"/>
              </w:rPr>
              <w:t>Is the model fully unlocked and executable, and has all code been provided?</w:t>
            </w:r>
          </w:p>
        </w:tc>
        <w:tc>
          <w:tcPr>
            <w:tcW w:w="1422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B03A043" w14:textId="18E97208" w:rsidR="00112264" w:rsidRPr="001B45C1" w:rsidRDefault="00112264" w:rsidP="001122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vanish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Yes / 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No </w:t>
            </w:r>
            <w:r w:rsidRPr="00850864">
              <w:rPr>
                <w:rFonts w:ascii="Arial" w:hAnsi="Arial" w:cs="Arial"/>
                <w:sz w:val="18"/>
                <w:szCs w:val="18"/>
                <w:lang w:val="en-CA"/>
              </w:rPr>
              <w:t>/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 NA</w:t>
            </w:r>
          </w:p>
        </w:tc>
        <w:tc>
          <w:tcPr>
            <w:tcW w:w="1418" w:type="dxa"/>
          </w:tcPr>
          <w:p w14:paraId="1527ECBB" w14:textId="7797FC10" w:rsidR="00112264" w:rsidRPr="001B45C1" w:rsidRDefault="00112264" w:rsidP="001122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Yes / 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No </w:t>
            </w:r>
            <w:r w:rsidRPr="00850864">
              <w:rPr>
                <w:rFonts w:ascii="Arial" w:hAnsi="Arial" w:cs="Arial"/>
                <w:sz w:val="18"/>
                <w:szCs w:val="18"/>
                <w:lang w:val="en-CA"/>
              </w:rPr>
              <w:t>/ NA</w:t>
            </w:r>
          </w:p>
        </w:tc>
      </w:tr>
      <w:tr w:rsidR="00112264" w:rsidRPr="005D6A33" w14:paraId="17A7E065" w14:textId="77777777" w:rsidTr="74572D6C">
        <w:trPr>
          <w:trHeight w:val="20"/>
        </w:trPr>
        <w:tc>
          <w:tcPr>
            <w:tcW w:w="1538" w:type="dxa"/>
            <w:vMerge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D905337" w14:textId="77777777" w:rsidR="00112264" w:rsidRPr="001B45C1" w:rsidRDefault="00112264" w:rsidP="00112264">
            <w:pPr>
              <w:autoSpaceDE w:val="0"/>
              <w:autoSpaceDN w:val="0"/>
              <w:adjustRightInd w:val="0"/>
              <w:spacing w:line="276" w:lineRule="auto"/>
              <w:ind w:right="-82"/>
              <w:rPr>
                <w:rFonts w:ascii="Arial" w:eastAsia="TimesNewRomanPSMT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5976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4D53109" w14:textId="2CD603FD" w:rsidR="00112264" w:rsidRPr="001B45C1" w:rsidRDefault="00112264" w:rsidP="0011226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162" w:hanging="175"/>
              <w:contextualSpacing w:val="0"/>
              <w:rPr>
                <w:rFonts w:ascii="Arial" w:eastAsia="TimesNewRomanPSMT" w:hAnsi="Arial" w:cs="Arial"/>
                <w:sz w:val="18"/>
                <w:szCs w:val="18"/>
                <w:lang w:val="en-CA"/>
              </w:rPr>
            </w:pPr>
            <w:r w:rsidRPr="001B45C1">
              <w:rPr>
                <w:rFonts w:ascii="Arial" w:eastAsia="TimesNewRomanPSMT" w:hAnsi="Arial" w:cs="Arial"/>
                <w:sz w:val="18"/>
                <w:szCs w:val="18"/>
                <w:lang w:val="en-CA"/>
              </w:rPr>
              <w:t>Does the model functions in a standalone environment (i.e., does not require access to a web-based platform or links to other documents)?</w:t>
            </w:r>
          </w:p>
        </w:tc>
        <w:tc>
          <w:tcPr>
            <w:tcW w:w="1422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1C6E7C2" w14:textId="548CBED8" w:rsidR="00112264" w:rsidRPr="001B45C1" w:rsidRDefault="00112264" w:rsidP="001122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vanish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Yes / 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No </w:t>
            </w:r>
            <w:r w:rsidRPr="00850864">
              <w:rPr>
                <w:rFonts w:ascii="Arial" w:hAnsi="Arial" w:cs="Arial"/>
                <w:sz w:val="18"/>
                <w:szCs w:val="18"/>
                <w:lang w:val="en-CA"/>
              </w:rPr>
              <w:t>/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 NA</w:t>
            </w:r>
          </w:p>
        </w:tc>
        <w:tc>
          <w:tcPr>
            <w:tcW w:w="1418" w:type="dxa"/>
          </w:tcPr>
          <w:p w14:paraId="56B5CDE0" w14:textId="3C3B9E47" w:rsidR="00112264" w:rsidRPr="001B45C1" w:rsidRDefault="00112264" w:rsidP="001122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Yes / 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No </w:t>
            </w:r>
            <w:r w:rsidRPr="00850864">
              <w:rPr>
                <w:rFonts w:ascii="Arial" w:hAnsi="Arial" w:cs="Arial"/>
                <w:sz w:val="18"/>
                <w:szCs w:val="18"/>
                <w:lang w:val="en-CA"/>
              </w:rPr>
              <w:t>/ NA</w:t>
            </w:r>
          </w:p>
        </w:tc>
      </w:tr>
      <w:tr w:rsidR="00112264" w:rsidRPr="005D6A33" w14:paraId="37654BB2" w14:textId="77777777" w:rsidTr="74572D6C">
        <w:trPr>
          <w:trHeight w:val="20"/>
        </w:trPr>
        <w:tc>
          <w:tcPr>
            <w:tcW w:w="1538" w:type="dxa"/>
            <w:vMerge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E584A40" w14:textId="77777777" w:rsidR="00112264" w:rsidRPr="001B45C1" w:rsidRDefault="00112264" w:rsidP="00112264">
            <w:pPr>
              <w:autoSpaceDE w:val="0"/>
              <w:autoSpaceDN w:val="0"/>
              <w:adjustRightInd w:val="0"/>
              <w:ind w:right="-82"/>
              <w:rPr>
                <w:rFonts w:ascii="Arial" w:eastAsia="TimesNewRomanPSMT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5976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C253EA2" w14:textId="1BF9CC96" w:rsidR="00112264" w:rsidRPr="001B45C1" w:rsidRDefault="00112264" w:rsidP="0011226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162" w:hanging="175"/>
              <w:contextualSpacing w:val="0"/>
              <w:rPr>
                <w:rFonts w:ascii="Arial" w:eastAsia="TimesNewRomanPSMT" w:hAnsi="Arial" w:cs="Arial"/>
                <w:sz w:val="18"/>
                <w:szCs w:val="18"/>
                <w:lang w:val="en-CA"/>
              </w:rPr>
            </w:pPr>
            <w:r w:rsidRPr="001B45C1">
              <w:rPr>
                <w:rFonts w:ascii="Arial" w:hAnsi="Arial" w:cs="Arial"/>
                <w:sz w:val="18"/>
                <w:szCs w:val="18"/>
                <w:lang w:val="en-CA"/>
              </w:rPr>
              <w:t>Is the model flexible for CADTH to easily vary individual parameters, view the calculations, and run the model to generate results?</w:t>
            </w:r>
          </w:p>
        </w:tc>
        <w:tc>
          <w:tcPr>
            <w:tcW w:w="1422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BE0AE54" w14:textId="20D8A234" w:rsidR="00112264" w:rsidRPr="001B45C1" w:rsidRDefault="00112264" w:rsidP="001122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Yes / 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No </w:t>
            </w:r>
            <w:r w:rsidRPr="00850864">
              <w:rPr>
                <w:rFonts w:ascii="Arial" w:hAnsi="Arial" w:cs="Arial"/>
                <w:sz w:val="18"/>
                <w:szCs w:val="18"/>
                <w:lang w:val="en-CA"/>
              </w:rPr>
              <w:t>/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 NA</w:t>
            </w:r>
          </w:p>
        </w:tc>
        <w:tc>
          <w:tcPr>
            <w:tcW w:w="1418" w:type="dxa"/>
          </w:tcPr>
          <w:p w14:paraId="758CD8C7" w14:textId="194182A7" w:rsidR="00112264" w:rsidRPr="001B45C1" w:rsidRDefault="00112264" w:rsidP="001122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Yes / 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No </w:t>
            </w:r>
            <w:r w:rsidRPr="00850864">
              <w:rPr>
                <w:rFonts w:ascii="Arial" w:hAnsi="Arial" w:cs="Arial"/>
                <w:sz w:val="18"/>
                <w:szCs w:val="18"/>
                <w:lang w:val="en-CA"/>
              </w:rPr>
              <w:t>/ NA</w:t>
            </w:r>
          </w:p>
        </w:tc>
      </w:tr>
      <w:tr w:rsidR="00112264" w:rsidRPr="005D6A33" w14:paraId="772E3673" w14:textId="77777777" w:rsidTr="74572D6C">
        <w:trPr>
          <w:trHeight w:val="20"/>
        </w:trPr>
        <w:tc>
          <w:tcPr>
            <w:tcW w:w="1538" w:type="dxa"/>
            <w:vMerge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415B9D0" w14:textId="77777777" w:rsidR="00112264" w:rsidRPr="001B45C1" w:rsidRDefault="00112264" w:rsidP="00112264">
            <w:pPr>
              <w:autoSpaceDE w:val="0"/>
              <w:autoSpaceDN w:val="0"/>
              <w:adjustRightInd w:val="0"/>
              <w:spacing w:line="276" w:lineRule="auto"/>
              <w:ind w:right="-82"/>
              <w:rPr>
                <w:rFonts w:ascii="Arial" w:eastAsia="TimesNewRomanPSMT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5976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0864BB7" w14:textId="50F7E71D" w:rsidR="00112264" w:rsidRPr="001B45C1" w:rsidRDefault="00112264" w:rsidP="0011226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162" w:hanging="175"/>
              <w:contextualSpacing w:val="0"/>
              <w:rPr>
                <w:rFonts w:ascii="Arial" w:eastAsia="TimesNewRomanPSMT" w:hAnsi="Arial" w:cs="Arial"/>
                <w:sz w:val="18"/>
                <w:szCs w:val="18"/>
                <w:lang w:val="en-CA"/>
              </w:rPr>
            </w:pPr>
            <w:r w:rsidRPr="001B45C1">
              <w:rPr>
                <w:rFonts w:ascii="Arial" w:hAnsi="Arial" w:cs="Arial"/>
                <w:sz w:val="18"/>
                <w:szCs w:val="18"/>
                <w:lang w:val="en-CA"/>
              </w:rPr>
              <w:t>Does the model allow assessment of each specified individual drug program?</w:t>
            </w:r>
          </w:p>
        </w:tc>
        <w:tc>
          <w:tcPr>
            <w:tcW w:w="1422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B135538" w14:textId="41D19558" w:rsidR="00112264" w:rsidRPr="001B45C1" w:rsidRDefault="00112264" w:rsidP="001122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vanish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Yes / 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No </w:t>
            </w:r>
            <w:r w:rsidRPr="00850864">
              <w:rPr>
                <w:rFonts w:ascii="Arial" w:hAnsi="Arial" w:cs="Arial"/>
                <w:sz w:val="18"/>
                <w:szCs w:val="18"/>
                <w:lang w:val="en-CA"/>
              </w:rPr>
              <w:t>/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 NA</w:t>
            </w:r>
          </w:p>
        </w:tc>
        <w:tc>
          <w:tcPr>
            <w:tcW w:w="1418" w:type="dxa"/>
          </w:tcPr>
          <w:p w14:paraId="7FB8FF7C" w14:textId="65BF763D" w:rsidR="00112264" w:rsidRPr="001B45C1" w:rsidRDefault="00112264" w:rsidP="001122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Yes / 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No </w:t>
            </w:r>
            <w:r w:rsidRPr="00850864">
              <w:rPr>
                <w:rFonts w:ascii="Arial" w:hAnsi="Arial" w:cs="Arial"/>
                <w:sz w:val="18"/>
                <w:szCs w:val="18"/>
                <w:lang w:val="en-CA"/>
              </w:rPr>
              <w:t>/ NA</w:t>
            </w:r>
          </w:p>
        </w:tc>
      </w:tr>
      <w:tr w:rsidR="00112264" w:rsidRPr="005D6A33" w14:paraId="6FC37A9E" w14:textId="77777777" w:rsidTr="74572D6C">
        <w:trPr>
          <w:trHeight w:val="20"/>
        </w:trPr>
        <w:tc>
          <w:tcPr>
            <w:tcW w:w="1538" w:type="dxa"/>
            <w:vMerge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15B5AB0" w14:textId="77777777" w:rsidR="00112264" w:rsidRPr="001B45C1" w:rsidRDefault="00112264" w:rsidP="00112264">
            <w:pPr>
              <w:autoSpaceDE w:val="0"/>
              <w:autoSpaceDN w:val="0"/>
              <w:adjustRightInd w:val="0"/>
              <w:spacing w:line="276" w:lineRule="auto"/>
              <w:ind w:right="-82"/>
              <w:rPr>
                <w:rFonts w:ascii="Arial" w:eastAsia="TimesNewRomanPSMT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5976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8B2FAB0" w14:textId="02D72FB9" w:rsidR="00112264" w:rsidRPr="001B45C1" w:rsidRDefault="00112264" w:rsidP="0011226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162" w:hanging="175"/>
              <w:contextualSpacing w:val="0"/>
              <w:rPr>
                <w:rFonts w:ascii="Arial" w:eastAsiaTheme="minorHAnsi" w:hAnsi="Arial" w:cs="Arial"/>
                <w:sz w:val="18"/>
                <w:szCs w:val="18"/>
                <w:lang w:val="en-CA"/>
              </w:rPr>
            </w:pPr>
            <w:r w:rsidRPr="001B45C1">
              <w:rPr>
                <w:rFonts w:ascii="Arial" w:eastAsiaTheme="minorHAnsi" w:hAnsi="Arial" w:cs="Arial"/>
                <w:sz w:val="18"/>
                <w:szCs w:val="18"/>
                <w:lang w:val="en-CA"/>
              </w:rPr>
              <w:t>Does the model present a breakdown of costs by perspective?</w:t>
            </w:r>
          </w:p>
        </w:tc>
        <w:tc>
          <w:tcPr>
            <w:tcW w:w="1422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5480960" w14:textId="7D973903" w:rsidR="00112264" w:rsidRPr="001B45C1" w:rsidRDefault="00112264" w:rsidP="001122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Yes / 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No </w:t>
            </w:r>
            <w:r w:rsidRPr="00850864">
              <w:rPr>
                <w:rFonts w:ascii="Arial" w:hAnsi="Arial" w:cs="Arial"/>
                <w:sz w:val="18"/>
                <w:szCs w:val="18"/>
                <w:lang w:val="en-CA"/>
              </w:rPr>
              <w:t>/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 NA</w:t>
            </w:r>
          </w:p>
        </w:tc>
        <w:tc>
          <w:tcPr>
            <w:tcW w:w="1418" w:type="dxa"/>
          </w:tcPr>
          <w:p w14:paraId="179CA71B" w14:textId="36958EB8" w:rsidR="00112264" w:rsidRPr="001B45C1" w:rsidRDefault="00112264" w:rsidP="001122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Yes / 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No </w:t>
            </w:r>
            <w:r w:rsidRPr="00850864">
              <w:rPr>
                <w:rFonts w:ascii="Arial" w:hAnsi="Arial" w:cs="Arial"/>
                <w:sz w:val="18"/>
                <w:szCs w:val="18"/>
                <w:lang w:val="en-CA"/>
              </w:rPr>
              <w:t>/ NA</w:t>
            </w:r>
          </w:p>
        </w:tc>
      </w:tr>
      <w:tr w:rsidR="00112264" w:rsidRPr="005D6A33" w14:paraId="4CA47E04" w14:textId="77777777" w:rsidTr="74572D6C">
        <w:trPr>
          <w:trHeight w:val="20"/>
        </w:trPr>
        <w:tc>
          <w:tcPr>
            <w:tcW w:w="1538" w:type="dxa"/>
            <w:vMerge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B5F9D10" w14:textId="77777777" w:rsidR="00112264" w:rsidRPr="001B45C1" w:rsidRDefault="00112264" w:rsidP="00112264">
            <w:pPr>
              <w:autoSpaceDE w:val="0"/>
              <w:autoSpaceDN w:val="0"/>
              <w:adjustRightInd w:val="0"/>
              <w:spacing w:line="276" w:lineRule="auto"/>
              <w:ind w:right="-82"/>
              <w:rPr>
                <w:rFonts w:ascii="Arial" w:eastAsia="TimesNewRomanPSMT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5976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E1965F2" w14:textId="72F7F889" w:rsidR="00112264" w:rsidRPr="001B45C1" w:rsidRDefault="00112264" w:rsidP="0011226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162" w:hanging="175"/>
              <w:contextualSpacing w:val="0"/>
              <w:rPr>
                <w:rFonts w:ascii="Arial" w:eastAsia="TimesNewRomanPSMT" w:hAnsi="Arial" w:cs="Arial"/>
                <w:sz w:val="18"/>
                <w:szCs w:val="18"/>
                <w:lang w:val="en-CA"/>
              </w:rPr>
            </w:pPr>
            <w:r w:rsidRPr="001B45C1">
              <w:rPr>
                <w:rFonts w:ascii="Arial" w:eastAsia="TimesNewRomanPSMT" w:hAnsi="Arial" w:cs="Arial"/>
                <w:sz w:val="18"/>
                <w:szCs w:val="18"/>
                <w:lang w:val="en-CA"/>
              </w:rPr>
              <w:t>Does the budget impact model require CADTH to agree to terms and conditions or have a legal disclaimer?</w:t>
            </w:r>
          </w:p>
        </w:tc>
        <w:tc>
          <w:tcPr>
            <w:tcW w:w="1422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F68EDC6" w14:textId="44D882F1" w:rsidR="00112264" w:rsidRPr="001B45C1" w:rsidRDefault="00112264" w:rsidP="001122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3"/>
                <w:lang w:val="en-CA"/>
              </w:rPr>
            </w:pPr>
            <w:r w:rsidRPr="74572D6C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Yes </w:t>
            </w:r>
            <w:r w:rsidRPr="74572D6C">
              <w:rPr>
                <w:rFonts w:ascii="Arial" w:hAnsi="Arial" w:cs="Arial"/>
                <w:sz w:val="18"/>
                <w:szCs w:val="18"/>
                <w:lang w:val="en-CA"/>
              </w:rPr>
              <w:t>/ No /</w:t>
            </w:r>
            <w:r w:rsidRPr="74572D6C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 NA</w:t>
            </w:r>
          </w:p>
        </w:tc>
        <w:tc>
          <w:tcPr>
            <w:tcW w:w="1418" w:type="dxa"/>
          </w:tcPr>
          <w:p w14:paraId="67769E51" w14:textId="10BAE7D3" w:rsidR="00112264" w:rsidRPr="001B45C1" w:rsidRDefault="00112264" w:rsidP="001122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Yes / 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No </w:t>
            </w:r>
            <w:r w:rsidRPr="00850864">
              <w:rPr>
                <w:rFonts w:ascii="Arial" w:hAnsi="Arial" w:cs="Arial"/>
                <w:sz w:val="18"/>
                <w:szCs w:val="18"/>
                <w:lang w:val="en-CA"/>
              </w:rPr>
              <w:t>/ NA</w:t>
            </w:r>
          </w:p>
        </w:tc>
      </w:tr>
      <w:tr w:rsidR="00112264" w:rsidRPr="005D6A33" w14:paraId="5D682450" w14:textId="77777777" w:rsidTr="74572D6C">
        <w:trPr>
          <w:trHeight w:val="20"/>
        </w:trPr>
        <w:tc>
          <w:tcPr>
            <w:tcW w:w="10354" w:type="dxa"/>
            <w:gridSpan w:val="4"/>
            <w:shd w:val="clear" w:color="auto" w:fill="D9D9D9" w:themeFill="background1" w:themeFillShade="D9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C1D5C3C" w14:textId="4F8D6DB6" w:rsidR="00112264" w:rsidRPr="001B45C1" w:rsidRDefault="00112264" w:rsidP="00112264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b/>
                <w:sz w:val="18"/>
                <w:szCs w:val="18"/>
                <w:lang w:val="en-CA"/>
              </w:rPr>
            </w:pPr>
            <w:r w:rsidRPr="001B45C1">
              <w:rPr>
                <w:rFonts w:ascii="Arial" w:eastAsia="TimesNewRomanPSMT" w:hAnsi="Arial" w:cs="Arial"/>
                <w:b/>
                <w:sz w:val="18"/>
                <w:szCs w:val="18"/>
                <w:lang w:val="en-CA"/>
              </w:rPr>
              <w:t>Supporting documentation for the Pharmacoeconomic Evaluation</w:t>
            </w:r>
          </w:p>
        </w:tc>
      </w:tr>
      <w:tr w:rsidR="00112264" w:rsidRPr="005D6A33" w14:paraId="7BA571E7" w14:textId="77777777" w:rsidTr="74572D6C">
        <w:trPr>
          <w:trHeight w:val="155"/>
        </w:trPr>
        <w:tc>
          <w:tcPr>
            <w:tcW w:w="1538" w:type="dxa"/>
            <w:vMerge w:val="restart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F460BF1" w14:textId="77777777" w:rsidR="00112264" w:rsidRPr="001B45C1" w:rsidRDefault="00112264" w:rsidP="00112264">
            <w:pPr>
              <w:autoSpaceDE w:val="0"/>
              <w:autoSpaceDN w:val="0"/>
              <w:adjustRightInd w:val="0"/>
              <w:spacing w:line="276" w:lineRule="auto"/>
              <w:ind w:right="-82"/>
              <w:rPr>
                <w:rFonts w:ascii="Arial" w:eastAsia="TimesNewRomanPSMT" w:hAnsi="Arial" w:cs="Arial"/>
                <w:sz w:val="18"/>
                <w:szCs w:val="18"/>
                <w:lang w:val="en-CA"/>
              </w:rPr>
            </w:pPr>
            <w:r w:rsidRPr="001B45C1">
              <w:rPr>
                <w:rFonts w:ascii="Arial" w:eastAsia="TimesNewRomanPSMT" w:hAnsi="Arial" w:cs="Arial"/>
                <w:sz w:val="18"/>
                <w:szCs w:val="18"/>
                <w:lang w:val="en-CA"/>
              </w:rPr>
              <w:t>Supporting documentation</w:t>
            </w:r>
          </w:p>
        </w:tc>
        <w:tc>
          <w:tcPr>
            <w:tcW w:w="5976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D45188F" w14:textId="7D802F22" w:rsidR="00112264" w:rsidRPr="001B45C1" w:rsidRDefault="00112264" w:rsidP="0011226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162" w:hanging="175"/>
              <w:rPr>
                <w:rFonts w:ascii="Arial" w:eastAsia="TimesNewRomanPSMT" w:hAnsi="Arial" w:cs="Arial"/>
                <w:sz w:val="18"/>
                <w:szCs w:val="18"/>
                <w:lang w:val="en-CA"/>
              </w:rPr>
            </w:pPr>
            <w:r w:rsidRPr="001B45C1">
              <w:rPr>
                <w:rFonts w:ascii="Arial" w:eastAsia="TimesNewRomanPSMT" w:hAnsi="Arial" w:cs="Arial"/>
                <w:sz w:val="18"/>
                <w:szCs w:val="18"/>
                <w:lang w:val="en-CA"/>
              </w:rPr>
              <w:t>Have all unpublished studies or analyses used to inform the budget impact analysis, including market share, forecasting studies, etc., been provided to CADTH in a folder labelled “Unpublished references”?</w:t>
            </w:r>
            <w:r w:rsidRPr="001B45C1">
              <w:rPr>
                <w:rFonts w:ascii="Arial" w:eastAsia="SymbolMT" w:hAnsi="Arial" w:cs="Arial"/>
                <w:sz w:val="18"/>
                <w:szCs w:val="18"/>
                <w:lang w:val="en-CA"/>
              </w:rPr>
              <w:t xml:space="preserve"> Does the numbering of these references align with the numbering in the </w:t>
            </w:r>
            <w:r w:rsidRPr="001B45C1">
              <w:rPr>
                <w:rFonts w:ascii="Arial" w:eastAsia="TimesNewRomanPSMT" w:hAnsi="Arial" w:cs="Arial"/>
                <w:sz w:val="18"/>
                <w:szCs w:val="18"/>
                <w:lang w:val="en-CA"/>
              </w:rPr>
              <w:t>budget impact analysis</w:t>
            </w:r>
            <w:r w:rsidRPr="001B45C1">
              <w:rPr>
                <w:rFonts w:ascii="Arial" w:eastAsia="SymbolMT" w:hAnsi="Arial" w:cs="Arial"/>
                <w:sz w:val="18"/>
                <w:szCs w:val="18"/>
                <w:lang w:val="en-CA"/>
              </w:rPr>
              <w:t xml:space="preserve"> report reference list?</w:t>
            </w:r>
          </w:p>
        </w:tc>
        <w:tc>
          <w:tcPr>
            <w:tcW w:w="1422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ECBF11B" w14:textId="45436A76" w:rsidR="00112264" w:rsidRPr="001B45C1" w:rsidRDefault="00112264" w:rsidP="001122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vanish/>
                <w:sz w:val="18"/>
                <w:szCs w:val="18"/>
                <w:highlight w:val="yellow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Yes / 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No </w:t>
            </w:r>
            <w:r w:rsidRPr="00850864">
              <w:rPr>
                <w:rFonts w:ascii="Arial" w:hAnsi="Arial" w:cs="Arial"/>
                <w:sz w:val="18"/>
                <w:szCs w:val="18"/>
                <w:lang w:val="en-CA"/>
              </w:rPr>
              <w:t>/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 NA</w:t>
            </w:r>
          </w:p>
        </w:tc>
        <w:tc>
          <w:tcPr>
            <w:tcW w:w="1418" w:type="dxa"/>
          </w:tcPr>
          <w:p w14:paraId="10ED5368" w14:textId="3AEA5010" w:rsidR="00112264" w:rsidRPr="001B45C1" w:rsidRDefault="00112264" w:rsidP="001122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Yes / 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No </w:t>
            </w:r>
            <w:r w:rsidRPr="00850864">
              <w:rPr>
                <w:rFonts w:ascii="Arial" w:hAnsi="Arial" w:cs="Arial"/>
                <w:sz w:val="18"/>
                <w:szCs w:val="18"/>
                <w:lang w:val="en-CA"/>
              </w:rPr>
              <w:t>/ NA</w:t>
            </w:r>
          </w:p>
        </w:tc>
      </w:tr>
      <w:tr w:rsidR="00112264" w:rsidRPr="005D6A33" w14:paraId="3605DC55" w14:textId="77777777" w:rsidTr="74572D6C">
        <w:trPr>
          <w:trHeight w:val="20"/>
        </w:trPr>
        <w:tc>
          <w:tcPr>
            <w:tcW w:w="1538" w:type="dxa"/>
            <w:vMerge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3A34FDF" w14:textId="77777777" w:rsidR="00112264" w:rsidRPr="001B45C1" w:rsidRDefault="00112264" w:rsidP="00112264">
            <w:pPr>
              <w:autoSpaceDE w:val="0"/>
              <w:autoSpaceDN w:val="0"/>
              <w:adjustRightInd w:val="0"/>
              <w:spacing w:line="276" w:lineRule="auto"/>
              <w:ind w:right="-82"/>
              <w:rPr>
                <w:rFonts w:ascii="Arial" w:eastAsia="TimesNewRomanPSMT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5976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B3BE99D" w14:textId="544CD897" w:rsidR="00112264" w:rsidRPr="001B45C1" w:rsidRDefault="00112264" w:rsidP="0011226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162" w:hanging="175"/>
              <w:contextualSpacing w:val="0"/>
              <w:rPr>
                <w:rFonts w:ascii="Arial" w:hAnsi="Arial" w:cs="Arial"/>
                <w:sz w:val="18"/>
                <w:szCs w:val="18"/>
                <w:lang w:val="en-CA"/>
              </w:rPr>
            </w:pPr>
            <w:proofErr w:type="gramStart"/>
            <w:r w:rsidRPr="001B45C1">
              <w:rPr>
                <w:rFonts w:ascii="Arial" w:eastAsia="SymbolMT" w:hAnsi="Arial" w:cs="Arial"/>
                <w:sz w:val="18"/>
                <w:szCs w:val="18"/>
                <w:lang w:val="en-CA"/>
              </w:rPr>
              <w:t>Have</w:t>
            </w:r>
            <w:proofErr w:type="gramEnd"/>
            <w:r w:rsidRPr="001B45C1">
              <w:rPr>
                <w:rFonts w:ascii="Arial" w:eastAsia="SymbolMT" w:hAnsi="Arial" w:cs="Arial"/>
                <w:sz w:val="18"/>
                <w:szCs w:val="18"/>
                <w:lang w:val="en-CA"/>
              </w:rPr>
              <w:t xml:space="preserve"> all other supporting documentation (i.e., references) used and/or cited in the </w:t>
            </w:r>
            <w:r w:rsidRPr="001B45C1">
              <w:rPr>
                <w:rFonts w:ascii="Arial" w:eastAsia="TimesNewRomanPSMT" w:hAnsi="Arial" w:cs="Arial"/>
                <w:sz w:val="18"/>
                <w:szCs w:val="18"/>
                <w:lang w:val="en-CA"/>
              </w:rPr>
              <w:t>budget impact analysis</w:t>
            </w:r>
            <w:r w:rsidRPr="001B45C1">
              <w:rPr>
                <w:rFonts w:ascii="Arial" w:eastAsia="SymbolMT" w:hAnsi="Arial" w:cs="Arial"/>
                <w:sz w:val="18"/>
                <w:szCs w:val="18"/>
                <w:lang w:val="en-CA"/>
              </w:rPr>
              <w:t xml:space="preserve"> been provided within one folder labelled “Published references”? Does the numbering of these references align with the numbering in the </w:t>
            </w:r>
            <w:r w:rsidRPr="001B45C1">
              <w:rPr>
                <w:rFonts w:ascii="Arial" w:eastAsia="TimesNewRomanPSMT" w:hAnsi="Arial" w:cs="Arial"/>
                <w:sz w:val="18"/>
                <w:szCs w:val="18"/>
                <w:lang w:val="en-CA"/>
              </w:rPr>
              <w:t>budget impact analysis</w:t>
            </w:r>
            <w:r w:rsidRPr="001B45C1">
              <w:rPr>
                <w:rFonts w:ascii="Arial" w:eastAsia="SymbolMT" w:hAnsi="Arial" w:cs="Arial"/>
                <w:sz w:val="18"/>
                <w:szCs w:val="18"/>
                <w:lang w:val="en-CA"/>
              </w:rPr>
              <w:t xml:space="preserve"> report reference list?</w:t>
            </w:r>
          </w:p>
        </w:tc>
        <w:tc>
          <w:tcPr>
            <w:tcW w:w="1422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47E1070" w14:textId="2331FE69" w:rsidR="00112264" w:rsidRPr="001B45C1" w:rsidRDefault="00112264" w:rsidP="001122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vanish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Yes / 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No </w:t>
            </w:r>
            <w:r w:rsidRPr="00850864">
              <w:rPr>
                <w:rFonts w:ascii="Arial" w:hAnsi="Arial" w:cs="Arial"/>
                <w:sz w:val="18"/>
                <w:szCs w:val="18"/>
                <w:lang w:val="en-CA"/>
              </w:rPr>
              <w:t>/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 NA</w:t>
            </w:r>
          </w:p>
        </w:tc>
        <w:tc>
          <w:tcPr>
            <w:tcW w:w="1418" w:type="dxa"/>
          </w:tcPr>
          <w:p w14:paraId="034981D1" w14:textId="3B239624" w:rsidR="00112264" w:rsidRPr="001B45C1" w:rsidRDefault="00112264" w:rsidP="001122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Yes / </w:t>
            </w:r>
            <w:r w:rsidRPr="00850864">
              <w:rPr>
                <w:rFonts w:ascii="Arial" w:hAnsi="Arial" w:cs="Arial"/>
                <w:color w:val="FF0000"/>
                <w:sz w:val="18"/>
                <w:szCs w:val="18"/>
                <w:lang w:val="en-CA"/>
              </w:rPr>
              <w:t xml:space="preserve">No </w:t>
            </w:r>
            <w:r w:rsidRPr="00850864">
              <w:rPr>
                <w:rFonts w:ascii="Arial" w:hAnsi="Arial" w:cs="Arial"/>
                <w:sz w:val="18"/>
                <w:szCs w:val="18"/>
                <w:lang w:val="en-CA"/>
              </w:rPr>
              <w:t>/ NA</w:t>
            </w:r>
          </w:p>
        </w:tc>
      </w:tr>
    </w:tbl>
    <w:p w14:paraId="555C7E54" w14:textId="77777777" w:rsidR="00627151" w:rsidRDefault="00627151" w:rsidP="00246F2F">
      <w:pPr>
        <w:rPr>
          <w:rFonts w:ascii="Arial" w:hAnsi="Arial" w:cs="Arial"/>
          <w:sz w:val="20"/>
          <w:szCs w:val="20"/>
        </w:rPr>
      </w:pPr>
    </w:p>
    <w:p w14:paraId="674B82CD" w14:textId="56E5D467" w:rsidR="00627151" w:rsidRDefault="00627151" w:rsidP="00246F2F">
      <w:pPr>
        <w:rPr>
          <w:rFonts w:ascii="Arial" w:hAnsi="Arial" w:cs="Arial"/>
          <w:sz w:val="20"/>
          <w:szCs w:val="20"/>
        </w:rPr>
      </w:pPr>
    </w:p>
    <w:sectPr w:rsidR="00627151" w:rsidSect="0045208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758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7A72E" w14:textId="77777777" w:rsidR="00C11EE3" w:rsidRDefault="00C11EE3" w:rsidP="00697B0A">
      <w:r>
        <w:separator/>
      </w:r>
    </w:p>
  </w:endnote>
  <w:endnote w:type="continuationSeparator" w:id="0">
    <w:p w14:paraId="656FDF10" w14:textId="77777777" w:rsidR="00C11EE3" w:rsidRDefault="00C11EE3" w:rsidP="00697B0A">
      <w:r>
        <w:continuationSeparator/>
      </w:r>
    </w:p>
  </w:endnote>
  <w:endnote w:type="continuationNotice" w:id="1">
    <w:p w14:paraId="55B5B676" w14:textId="77777777" w:rsidR="00C11EE3" w:rsidRDefault="00C11E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76521" w14:textId="77777777" w:rsidR="00452089" w:rsidRDefault="004520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7666D" w14:textId="77777777" w:rsidR="00D65F8F" w:rsidRPr="003B6B89" w:rsidRDefault="00D65F8F" w:rsidP="00D65F8F">
    <w:pPr>
      <w:pStyle w:val="Footer"/>
      <w:pBdr>
        <w:top w:val="single" w:sz="4" w:space="1" w:color="auto"/>
      </w:pBdr>
      <w:tabs>
        <w:tab w:val="clear" w:pos="9360"/>
        <w:tab w:val="left" w:pos="9356"/>
      </w:tabs>
      <w:ind w:left="-284" w:right="-23"/>
      <w:rPr>
        <w:rFonts w:ascii="Arial" w:hAnsi="Arial" w:cs="Arial"/>
        <w:noProof/>
        <w:sz w:val="16"/>
        <w:szCs w:val="28"/>
      </w:rPr>
    </w:pPr>
    <w:r w:rsidRPr="003B6B89">
      <w:rPr>
        <w:rFonts w:ascii="Arial" w:hAnsi="Arial" w:cs="Arial"/>
        <w:sz w:val="16"/>
        <w:szCs w:val="28"/>
      </w:rPr>
      <w:t xml:space="preserve">CADTH </w:t>
    </w:r>
    <w:r w:rsidRPr="00452089">
      <w:rPr>
        <w:rFonts w:ascii="Arial" w:hAnsi="Arial" w:cs="Arial"/>
        <w:sz w:val="16"/>
        <w:szCs w:val="28"/>
      </w:rPr>
      <w:t>Economic Requirements Checklist</w:t>
    </w:r>
    <w:r>
      <w:rPr>
        <w:rFonts w:ascii="Arial" w:hAnsi="Arial" w:cs="Arial"/>
        <w:sz w:val="16"/>
        <w:szCs w:val="28"/>
      </w:rPr>
      <w:tab/>
    </w:r>
    <w:r>
      <w:rPr>
        <w:rFonts w:ascii="Arial" w:hAnsi="Arial" w:cs="Arial"/>
        <w:sz w:val="16"/>
        <w:szCs w:val="28"/>
      </w:rPr>
      <w:tab/>
    </w:r>
    <w:r w:rsidRPr="003B6B89">
      <w:rPr>
        <w:rFonts w:ascii="Arial" w:hAnsi="Arial" w:cs="Arial"/>
        <w:sz w:val="16"/>
        <w:szCs w:val="28"/>
      </w:rPr>
      <w:t xml:space="preserve">Page </w:t>
    </w:r>
    <w:r w:rsidRPr="003B6B89">
      <w:rPr>
        <w:rFonts w:ascii="Arial" w:hAnsi="Arial" w:cs="Arial"/>
        <w:sz w:val="16"/>
        <w:szCs w:val="28"/>
      </w:rPr>
      <w:fldChar w:fldCharType="begin"/>
    </w:r>
    <w:r w:rsidRPr="003B6B89">
      <w:rPr>
        <w:rFonts w:ascii="Arial" w:hAnsi="Arial" w:cs="Arial"/>
        <w:sz w:val="16"/>
        <w:szCs w:val="28"/>
      </w:rPr>
      <w:instrText xml:space="preserve"> PAGE   \* MERGEFORMAT </w:instrText>
    </w:r>
    <w:r w:rsidRPr="003B6B89">
      <w:rPr>
        <w:rFonts w:ascii="Arial" w:hAnsi="Arial" w:cs="Arial"/>
        <w:sz w:val="16"/>
        <w:szCs w:val="28"/>
      </w:rPr>
      <w:fldChar w:fldCharType="separate"/>
    </w:r>
    <w:r>
      <w:rPr>
        <w:rFonts w:ascii="Arial" w:hAnsi="Arial" w:cs="Arial"/>
        <w:sz w:val="16"/>
        <w:szCs w:val="28"/>
      </w:rPr>
      <w:t>1</w:t>
    </w:r>
    <w:r w:rsidRPr="003B6B89">
      <w:rPr>
        <w:rFonts w:ascii="Arial" w:hAnsi="Arial" w:cs="Arial"/>
        <w:noProof/>
        <w:sz w:val="16"/>
        <w:szCs w:val="28"/>
      </w:rPr>
      <w:fldChar w:fldCharType="end"/>
    </w:r>
  </w:p>
  <w:p w14:paraId="3D5EFC1D" w14:textId="29F590DA" w:rsidR="00452089" w:rsidRPr="00D65F8F" w:rsidRDefault="00D65F8F" w:rsidP="00D65F8F">
    <w:pPr>
      <w:pStyle w:val="Footer"/>
      <w:pBdr>
        <w:top w:val="single" w:sz="4" w:space="1" w:color="auto"/>
      </w:pBdr>
      <w:tabs>
        <w:tab w:val="left" w:pos="8789"/>
      </w:tabs>
      <w:ind w:left="-284" w:right="-23"/>
      <w:rPr>
        <w:rFonts w:ascii="Arial" w:hAnsi="Arial" w:cs="Arial"/>
        <w:sz w:val="16"/>
        <w:szCs w:val="28"/>
      </w:rPr>
    </w:pPr>
    <w:r>
      <w:rPr>
        <w:rFonts w:ascii="Arial" w:hAnsi="Arial" w:cs="Arial"/>
        <w:noProof/>
        <w:sz w:val="16"/>
        <w:szCs w:val="28"/>
      </w:rPr>
      <w:t>March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22219" w14:textId="77777777" w:rsidR="00452089" w:rsidRPr="003B6B89" w:rsidRDefault="00452089" w:rsidP="00452089">
    <w:pPr>
      <w:pStyle w:val="Footer"/>
      <w:pBdr>
        <w:top w:val="single" w:sz="4" w:space="1" w:color="auto"/>
      </w:pBdr>
      <w:tabs>
        <w:tab w:val="clear" w:pos="9360"/>
        <w:tab w:val="left" w:pos="9356"/>
      </w:tabs>
      <w:ind w:left="-284" w:right="-23"/>
      <w:rPr>
        <w:rFonts w:ascii="Arial" w:hAnsi="Arial" w:cs="Arial"/>
        <w:noProof/>
        <w:sz w:val="16"/>
        <w:szCs w:val="28"/>
      </w:rPr>
    </w:pPr>
    <w:r w:rsidRPr="003B6B89">
      <w:rPr>
        <w:rFonts w:ascii="Arial" w:hAnsi="Arial" w:cs="Arial"/>
        <w:sz w:val="16"/>
        <w:szCs w:val="28"/>
      </w:rPr>
      <w:t xml:space="preserve">CADTH </w:t>
    </w:r>
    <w:r w:rsidRPr="00452089">
      <w:rPr>
        <w:rFonts w:ascii="Arial" w:hAnsi="Arial" w:cs="Arial"/>
        <w:sz w:val="16"/>
        <w:szCs w:val="28"/>
      </w:rPr>
      <w:t>Economic Requirements Checklist</w:t>
    </w:r>
    <w:r>
      <w:rPr>
        <w:rFonts w:ascii="Arial" w:hAnsi="Arial" w:cs="Arial"/>
        <w:sz w:val="16"/>
        <w:szCs w:val="28"/>
      </w:rPr>
      <w:tab/>
    </w:r>
    <w:r>
      <w:rPr>
        <w:rFonts w:ascii="Arial" w:hAnsi="Arial" w:cs="Arial"/>
        <w:sz w:val="16"/>
        <w:szCs w:val="28"/>
      </w:rPr>
      <w:tab/>
    </w:r>
    <w:r w:rsidRPr="003B6B89">
      <w:rPr>
        <w:rFonts w:ascii="Arial" w:hAnsi="Arial" w:cs="Arial"/>
        <w:sz w:val="16"/>
        <w:szCs w:val="28"/>
      </w:rPr>
      <w:t xml:space="preserve">Page </w:t>
    </w:r>
    <w:r w:rsidRPr="003B6B89">
      <w:rPr>
        <w:rFonts w:ascii="Arial" w:hAnsi="Arial" w:cs="Arial"/>
        <w:sz w:val="16"/>
        <w:szCs w:val="28"/>
      </w:rPr>
      <w:fldChar w:fldCharType="begin"/>
    </w:r>
    <w:r w:rsidRPr="003B6B89">
      <w:rPr>
        <w:rFonts w:ascii="Arial" w:hAnsi="Arial" w:cs="Arial"/>
        <w:sz w:val="16"/>
        <w:szCs w:val="28"/>
      </w:rPr>
      <w:instrText xml:space="preserve"> PAGE   \* MERGEFORMAT </w:instrText>
    </w:r>
    <w:r w:rsidRPr="003B6B89">
      <w:rPr>
        <w:rFonts w:ascii="Arial" w:hAnsi="Arial" w:cs="Arial"/>
        <w:sz w:val="16"/>
        <w:szCs w:val="28"/>
      </w:rPr>
      <w:fldChar w:fldCharType="separate"/>
    </w:r>
    <w:r>
      <w:rPr>
        <w:rFonts w:ascii="Arial" w:hAnsi="Arial" w:cs="Arial"/>
        <w:sz w:val="16"/>
        <w:szCs w:val="28"/>
      </w:rPr>
      <w:t>2</w:t>
    </w:r>
    <w:r w:rsidRPr="003B6B89">
      <w:rPr>
        <w:rFonts w:ascii="Arial" w:hAnsi="Arial" w:cs="Arial"/>
        <w:noProof/>
        <w:sz w:val="16"/>
        <w:szCs w:val="28"/>
      </w:rPr>
      <w:fldChar w:fldCharType="end"/>
    </w:r>
  </w:p>
  <w:p w14:paraId="40904347" w14:textId="1EDDD954" w:rsidR="00452089" w:rsidRPr="00452089" w:rsidRDefault="00D65F8F" w:rsidP="00452089">
    <w:pPr>
      <w:pStyle w:val="Footer"/>
      <w:pBdr>
        <w:top w:val="single" w:sz="4" w:space="1" w:color="auto"/>
      </w:pBdr>
      <w:tabs>
        <w:tab w:val="left" w:pos="8789"/>
      </w:tabs>
      <w:ind w:left="-284" w:right="-23"/>
      <w:rPr>
        <w:rFonts w:ascii="Arial" w:hAnsi="Arial" w:cs="Arial"/>
        <w:sz w:val="16"/>
        <w:szCs w:val="28"/>
      </w:rPr>
    </w:pPr>
    <w:r>
      <w:rPr>
        <w:rFonts w:ascii="Arial" w:hAnsi="Arial" w:cs="Arial"/>
        <w:noProof/>
        <w:sz w:val="16"/>
        <w:szCs w:val="28"/>
      </w:rPr>
      <w:t>March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88082" w14:textId="77777777" w:rsidR="00C11EE3" w:rsidRDefault="00C11EE3" w:rsidP="00697B0A">
      <w:r>
        <w:separator/>
      </w:r>
    </w:p>
  </w:footnote>
  <w:footnote w:type="continuationSeparator" w:id="0">
    <w:p w14:paraId="314CD9B1" w14:textId="77777777" w:rsidR="00C11EE3" w:rsidRDefault="00C11EE3" w:rsidP="00697B0A">
      <w:r>
        <w:continuationSeparator/>
      </w:r>
    </w:p>
  </w:footnote>
  <w:footnote w:type="continuationNotice" w:id="1">
    <w:p w14:paraId="286520AD" w14:textId="77777777" w:rsidR="00C11EE3" w:rsidRDefault="00C11E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49C77" w14:textId="77777777" w:rsidR="00452089" w:rsidRDefault="004520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588EC" w14:textId="77777777" w:rsidR="00452089" w:rsidRDefault="004520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4A26C" w14:textId="11480933" w:rsidR="0076645D" w:rsidRDefault="0076645D">
    <w:pPr>
      <w:pStyle w:val="Header"/>
    </w:pPr>
    <w:r w:rsidRPr="0027611F">
      <w:rPr>
        <w:rFonts w:ascii="Arial" w:hAnsi="Arial" w:cs="Arial"/>
        <w:b/>
        <w:noProof/>
        <w:lang w:val="en-CA" w:eastAsia="en-CA"/>
      </w:rPr>
      <w:drawing>
        <wp:anchor distT="0" distB="0" distL="114300" distR="114300" simplePos="0" relativeHeight="251658240" behindDoc="0" locked="0" layoutInCell="1" allowOverlap="1" wp14:anchorId="45624442" wp14:editId="1C13B338">
          <wp:simplePos x="0" y="0"/>
          <wp:positionH relativeFrom="margin">
            <wp:posOffset>4507673</wp:posOffset>
          </wp:positionH>
          <wp:positionV relativeFrom="paragraph">
            <wp:posOffset>52720</wp:posOffset>
          </wp:positionV>
          <wp:extent cx="1410335" cy="363220"/>
          <wp:effectExtent l="0" t="0" r="0" b="952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335" cy="363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82428"/>
    <w:multiLevelType w:val="hybridMultilevel"/>
    <w:tmpl w:val="926A7F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D7FF2"/>
    <w:multiLevelType w:val="hybridMultilevel"/>
    <w:tmpl w:val="B1CA417E"/>
    <w:lvl w:ilvl="0" w:tplc="10090001">
      <w:start w:val="1"/>
      <w:numFmt w:val="bullet"/>
      <w:pStyle w:val="TOCHeading"/>
      <w:lvlText w:val=""/>
      <w:lvlJc w:val="left"/>
      <w:pPr>
        <w:ind w:left="5940" w:hanging="360"/>
      </w:pPr>
      <w:rPr>
        <w:rFonts w:ascii="Symbol" w:hAnsi="Symbol" w:hint="default"/>
      </w:rPr>
    </w:lvl>
    <w:lvl w:ilvl="1" w:tplc="6C58FF4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  <w:w w:val="100"/>
        <w:effect w:val="none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4103F"/>
    <w:multiLevelType w:val="hybridMultilevel"/>
    <w:tmpl w:val="F01CE9E2"/>
    <w:lvl w:ilvl="0" w:tplc="AD48134C">
      <w:start w:val="1"/>
      <w:numFmt w:val="bullet"/>
      <w:pStyle w:val="Bulletedlistlvl1Work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864"/>
    <w:rsid w:val="00000ACA"/>
    <w:rsid w:val="00040998"/>
    <w:rsid w:val="00101415"/>
    <w:rsid w:val="00112264"/>
    <w:rsid w:val="001429AA"/>
    <w:rsid w:val="001552C2"/>
    <w:rsid w:val="001727FE"/>
    <w:rsid w:val="0019756A"/>
    <w:rsid w:val="001A2B65"/>
    <w:rsid w:val="001A2F1D"/>
    <w:rsid w:val="001B45C1"/>
    <w:rsid w:val="001D76CE"/>
    <w:rsid w:val="002363A5"/>
    <w:rsid w:val="00246F2F"/>
    <w:rsid w:val="00255779"/>
    <w:rsid w:val="00262D86"/>
    <w:rsid w:val="00303FE7"/>
    <w:rsid w:val="00360608"/>
    <w:rsid w:val="00370C62"/>
    <w:rsid w:val="00384CB6"/>
    <w:rsid w:val="003A0C37"/>
    <w:rsid w:val="003C40EE"/>
    <w:rsid w:val="003F51D7"/>
    <w:rsid w:val="004458B5"/>
    <w:rsid w:val="00450823"/>
    <w:rsid w:val="00452089"/>
    <w:rsid w:val="004B1521"/>
    <w:rsid w:val="004D62B9"/>
    <w:rsid w:val="00551A16"/>
    <w:rsid w:val="005617B3"/>
    <w:rsid w:val="00567765"/>
    <w:rsid w:val="00627151"/>
    <w:rsid w:val="00661DEC"/>
    <w:rsid w:val="00697B0A"/>
    <w:rsid w:val="007212D3"/>
    <w:rsid w:val="007306D8"/>
    <w:rsid w:val="00743667"/>
    <w:rsid w:val="0076645D"/>
    <w:rsid w:val="007C67A8"/>
    <w:rsid w:val="007E5CFC"/>
    <w:rsid w:val="007F6F00"/>
    <w:rsid w:val="00850864"/>
    <w:rsid w:val="008B1457"/>
    <w:rsid w:val="008D4A05"/>
    <w:rsid w:val="00927DB9"/>
    <w:rsid w:val="00966210"/>
    <w:rsid w:val="0099371B"/>
    <w:rsid w:val="009D2B08"/>
    <w:rsid w:val="009F7921"/>
    <w:rsid w:val="00A23916"/>
    <w:rsid w:val="00A75A7E"/>
    <w:rsid w:val="00A90B18"/>
    <w:rsid w:val="00AC466D"/>
    <w:rsid w:val="00AD1F36"/>
    <w:rsid w:val="00AD3310"/>
    <w:rsid w:val="00AD7617"/>
    <w:rsid w:val="00B62487"/>
    <w:rsid w:val="00BD138A"/>
    <w:rsid w:val="00BF1394"/>
    <w:rsid w:val="00C11EE3"/>
    <w:rsid w:val="00C36EE1"/>
    <w:rsid w:val="00C87CCE"/>
    <w:rsid w:val="00C900CF"/>
    <w:rsid w:val="00CB1B04"/>
    <w:rsid w:val="00CB36A0"/>
    <w:rsid w:val="00CD3184"/>
    <w:rsid w:val="00D65F8F"/>
    <w:rsid w:val="00E062E0"/>
    <w:rsid w:val="00E2237B"/>
    <w:rsid w:val="00E466AA"/>
    <w:rsid w:val="00E63C10"/>
    <w:rsid w:val="00E64292"/>
    <w:rsid w:val="00E73BB0"/>
    <w:rsid w:val="00E92985"/>
    <w:rsid w:val="00E966CC"/>
    <w:rsid w:val="00ED00E3"/>
    <w:rsid w:val="00EE4AD8"/>
    <w:rsid w:val="00EF5875"/>
    <w:rsid w:val="00F46B0F"/>
    <w:rsid w:val="0652C463"/>
    <w:rsid w:val="0AFD1BA8"/>
    <w:rsid w:val="1DBEFA18"/>
    <w:rsid w:val="23B1F33F"/>
    <w:rsid w:val="2875EDF7"/>
    <w:rsid w:val="2F0D404C"/>
    <w:rsid w:val="3E859080"/>
    <w:rsid w:val="3FDF797A"/>
    <w:rsid w:val="45513A96"/>
    <w:rsid w:val="4FF71B20"/>
    <w:rsid w:val="7457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A9F9E3"/>
  <w15:chartTrackingRefBased/>
  <w15:docId w15:val="{32DC233F-5243-409C-986F-30C5984D8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45D"/>
    <w:pPr>
      <w:spacing w:after="0" w:line="240" w:lineRule="auto"/>
    </w:pPr>
    <w:rPr>
      <w:rFonts w:ascii="Times New Roman" w:eastAsia="Times New Roman" w:hAnsi="Times New Roman" w:cs="Times New Roman"/>
      <w:sz w:val="23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08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rsid w:val="008508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50864"/>
    <w:pPr>
      <w:ind w:left="567"/>
    </w:pPr>
    <w:rPr>
      <w:rFonts w:ascii="Arial Narrow" w:hAnsi="Arial Narrow"/>
      <w:sz w:val="22"/>
      <w:szCs w:val="20"/>
      <w:lang w:val="en-CA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0864"/>
    <w:rPr>
      <w:rFonts w:ascii="Arial Narrow" w:eastAsia="Times New Roman" w:hAnsi="Arial Narrow" w:cs="Times New Roman"/>
      <w:szCs w:val="20"/>
      <w:lang w:eastAsia="x-none"/>
    </w:rPr>
  </w:style>
  <w:style w:type="table" w:styleId="TableGrid">
    <w:name w:val="Table Grid"/>
    <w:basedOn w:val="TableNormal"/>
    <w:uiPriority w:val="59"/>
    <w:rsid w:val="00850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Heading K"/>
    <w:basedOn w:val="Normal"/>
    <w:link w:val="ListParagraphChar"/>
    <w:uiPriority w:val="99"/>
    <w:qFormat/>
    <w:rsid w:val="00850864"/>
    <w:pPr>
      <w:ind w:left="720"/>
      <w:contextualSpacing/>
    </w:pPr>
  </w:style>
  <w:style w:type="character" w:customStyle="1" w:styleId="ListParagraphChar">
    <w:name w:val="List Paragraph Char"/>
    <w:aliases w:val="Heading K Char"/>
    <w:link w:val="ListParagraph"/>
    <w:uiPriority w:val="99"/>
    <w:locked/>
    <w:rsid w:val="00850864"/>
    <w:rPr>
      <w:rFonts w:ascii="Times New Roman" w:eastAsia="Times New Roman" w:hAnsi="Times New Roman" w:cs="Times New Roman"/>
      <w:sz w:val="23"/>
      <w:szCs w:val="24"/>
      <w:lang w:val="en-US"/>
    </w:rPr>
  </w:style>
  <w:style w:type="paragraph" w:customStyle="1" w:styleId="Headinglvl1Working">
    <w:name w:val="Heading lvl 1 (Working)"/>
    <w:basedOn w:val="Normal"/>
    <w:qFormat/>
    <w:rsid w:val="00850864"/>
    <w:pPr>
      <w:spacing w:before="260" w:after="120"/>
      <w:outlineLvl w:val="1"/>
    </w:pPr>
    <w:rPr>
      <w:rFonts w:ascii="Arial" w:eastAsiaTheme="minorEastAsia" w:hAnsi="Arial" w:cs="Arial"/>
      <w:b/>
      <w:color w:val="0067B9"/>
      <w:sz w:val="24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85086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850864"/>
    <w:pPr>
      <w:keepLines w:val="0"/>
      <w:pageBreakBefore/>
      <w:numPr>
        <w:numId w:val="1"/>
      </w:numPr>
      <w:spacing w:before="0" w:after="240" w:line="276" w:lineRule="auto"/>
      <w:ind w:right="-136"/>
      <w:outlineLvl w:val="9"/>
    </w:pPr>
    <w:rPr>
      <w:rFonts w:ascii="Arial" w:eastAsia="Times New Roman" w:hAnsi="Arial" w:cs="Arial"/>
      <w:b/>
      <w:caps/>
      <w:sz w:val="28"/>
      <w:szCs w:val="36"/>
      <w:lang w:eastAsia="ja-JP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6F2F"/>
    <w:pPr>
      <w:ind w:left="0"/>
    </w:pPr>
    <w:rPr>
      <w:rFonts w:ascii="Times New Roman" w:hAnsi="Times New Roman"/>
      <w:b/>
      <w:bCs/>
      <w:sz w:val="20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6F2F"/>
    <w:rPr>
      <w:rFonts w:ascii="Times New Roman" w:eastAsia="Times New Roman" w:hAnsi="Times New Roman" w:cs="Times New Roman"/>
      <w:b/>
      <w:bCs/>
      <w:sz w:val="20"/>
      <w:szCs w:val="20"/>
      <w:lang w:val="en-US" w:eastAsia="x-none"/>
    </w:rPr>
  </w:style>
  <w:style w:type="character" w:styleId="Hyperlink">
    <w:name w:val="Hyperlink"/>
    <w:uiPriority w:val="99"/>
    <w:rsid w:val="00E466A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7B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B0A"/>
    <w:rPr>
      <w:rFonts w:ascii="Times New Roman" w:eastAsia="Times New Roman" w:hAnsi="Times New Roman" w:cs="Times New Roman"/>
      <w:sz w:val="23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97B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B0A"/>
    <w:rPr>
      <w:rFonts w:ascii="Times New Roman" w:eastAsia="Times New Roman" w:hAnsi="Times New Roman" w:cs="Times New Roman"/>
      <w:sz w:val="23"/>
      <w:szCs w:val="24"/>
      <w:lang w:val="en-US"/>
    </w:rPr>
  </w:style>
  <w:style w:type="paragraph" w:customStyle="1" w:styleId="Bulletedlistlvl1Working">
    <w:name w:val="Bulleted list lvl 1 (Working)"/>
    <w:basedOn w:val="Normal"/>
    <w:qFormat/>
    <w:rsid w:val="00E64292"/>
    <w:pPr>
      <w:numPr>
        <w:numId w:val="2"/>
      </w:numPr>
      <w:spacing w:before="20" w:after="120" w:line="276" w:lineRule="auto"/>
      <w:ind w:left="360"/>
    </w:pPr>
    <w:rPr>
      <w:rFonts w:ascii="Arial" w:eastAsia="Cambria" w:hAnsi="Arial" w:cs="Arial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quests@cadth.ca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cadth.ca/node/68411?keywords=&amp;result_type%5B%5D=report&amp;product_type%5B%5D=107782&amp;sort=field_date%3Avalue-desc&amp;amount_per_page=10&amp;page=1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adth.ca/sites/default/files/Drug_Review_Process/CADTH_Drug_Reimbursement_Review_Procedures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 xmlns="6c716158-b5e4-4d83-a7d1-d8cdf2bb784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B00934614A144A4E7A8AE21B1FA05" ma:contentTypeVersion="11" ma:contentTypeDescription="Create a new document." ma:contentTypeScope="" ma:versionID="10d62641809f977e0ea8cea292312643">
  <xsd:schema xmlns:xsd="http://www.w3.org/2001/XMLSchema" xmlns:xs="http://www.w3.org/2001/XMLSchema" xmlns:p="http://schemas.microsoft.com/office/2006/metadata/properties" xmlns:ns2="6c716158-b5e4-4d83-a7d1-d8cdf2bb7841" targetNamespace="http://schemas.microsoft.com/office/2006/metadata/properties" ma:root="true" ma:fieldsID="b34446066e2739eaf1a57e69e8098a95" ns2:_="">
    <xsd:import namespace="6c716158-b5e4-4d83-a7d1-d8cdf2bb7841"/>
    <xsd:element name="properties">
      <xsd:complexType>
        <xsd:sequence>
          <xsd:element name="documentManagement">
            <xsd:complexType>
              <xsd:all>
                <xsd:element ref="ns2:Not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716158-b5e4-4d83-a7d1-d8cdf2bb7841" elementFormDefault="qualified">
    <xsd:import namespace="http://schemas.microsoft.com/office/2006/documentManagement/types"/>
    <xsd:import namespace="http://schemas.microsoft.com/office/infopath/2007/PartnerControls"/>
    <xsd:element name="Note" ma:index="8" nillable="true" ma:displayName="Note" ma:format="Dropdown" ma:internalName="Note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6CD28-2C7D-40A3-B307-B6ACF5C4254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c716158-b5e4-4d83-a7d1-d8cdf2bb784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4B32385-7F6F-4F75-8BB5-D0F8C55930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47ABCC-B81B-4784-B24F-019234E9FD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716158-b5e4-4d83-a7d1-d8cdf2bb78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F3E072-BE61-4D29-9084-CFB817672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5</Pages>
  <Words>1959</Words>
  <Characters>11172</Characters>
  <Application>Microsoft Office Word</Application>
  <DocSecurity>0</DocSecurity>
  <Lines>93</Lines>
  <Paragraphs>26</Paragraphs>
  <ScaleCrop>false</ScaleCrop>
  <Company/>
  <LinksUpToDate>false</LinksUpToDate>
  <CharactersWithSpaces>13105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Budden</dc:creator>
  <cp:keywords/>
  <dc:description/>
  <cp:lastModifiedBy>Brendan McIntosh</cp:lastModifiedBy>
  <cp:revision>42</cp:revision>
  <dcterms:created xsi:type="dcterms:W3CDTF">2021-11-17T18:11:00Z</dcterms:created>
  <dcterms:modified xsi:type="dcterms:W3CDTF">2022-04-04T14:16:00Z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0x01010061AB00934614A144A4E7A8AE21B1FA05</vt:lpwstr>
  </property>
</Properties>
</file>